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A6" w:rsidRDefault="00E1329F" w:rsidP="002C10A6">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A SURVEY OF </w:t>
      </w:r>
      <w:r w:rsidR="00445C0D">
        <w:rPr>
          <w:rFonts w:ascii="Times New Roman" w:eastAsia="Times New Roman" w:hAnsi="Times New Roman" w:cs="Times New Roman"/>
          <w:b/>
          <w:bCs/>
          <w:kern w:val="36"/>
          <w:sz w:val="24"/>
          <w:szCs w:val="24"/>
        </w:rPr>
        <w:t xml:space="preserve">AVAILABILITY </w:t>
      </w:r>
      <w:r w:rsidR="002C10A6">
        <w:rPr>
          <w:rFonts w:ascii="Times New Roman" w:eastAsia="Times New Roman" w:hAnsi="Times New Roman" w:cs="Times New Roman"/>
          <w:b/>
          <w:bCs/>
          <w:kern w:val="36"/>
          <w:sz w:val="24"/>
          <w:szCs w:val="24"/>
        </w:rPr>
        <w:t xml:space="preserve">&amp; </w:t>
      </w:r>
      <w:r w:rsidR="00445C0D">
        <w:rPr>
          <w:rFonts w:ascii="Times New Roman" w:eastAsia="Times New Roman" w:hAnsi="Times New Roman" w:cs="Times New Roman"/>
          <w:b/>
          <w:bCs/>
          <w:kern w:val="36"/>
          <w:sz w:val="24"/>
          <w:szCs w:val="24"/>
        </w:rPr>
        <w:t xml:space="preserve">UTILIZATION </w:t>
      </w:r>
      <w:r w:rsidR="002C10A6">
        <w:rPr>
          <w:rFonts w:ascii="Times New Roman" w:eastAsia="Times New Roman" w:hAnsi="Times New Roman" w:cs="Times New Roman"/>
          <w:b/>
          <w:bCs/>
          <w:kern w:val="36"/>
          <w:sz w:val="24"/>
          <w:szCs w:val="24"/>
        </w:rPr>
        <w:t>OF EDUCATIONAL TECHNOLOGICAL AID IN FACULTY OF EDUCATION</w:t>
      </w:r>
      <w:r w:rsidR="002C10A6" w:rsidRPr="00AF2A75">
        <w:rPr>
          <w:rFonts w:ascii="Times New Roman" w:eastAsia="Times New Roman" w:hAnsi="Times New Roman" w:cs="Times New Roman"/>
          <w:b/>
          <w:bCs/>
          <w:kern w:val="36"/>
          <w:sz w:val="24"/>
          <w:szCs w:val="24"/>
        </w:rPr>
        <w:t xml:space="preserve"> </w:t>
      </w:r>
      <w:r w:rsidR="00F94372">
        <w:rPr>
          <w:rFonts w:ascii="Times New Roman" w:eastAsia="Times New Roman" w:hAnsi="Times New Roman" w:cs="Times New Roman"/>
          <w:b/>
          <w:bCs/>
          <w:kern w:val="36"/>
          <w:sz w:val="24"/>
          <w:szCs w:val="24"/>
        </w:rPr>
        <w:t xml:space="preserve">BY TEACHERS </w:t>
      </w:r>
      <w:r w:rsidR="002C10A6" w:rsidRPr="00AF2A75">
        <w:rPr>
          <w:rFonts w:ascii="Times New Roman" w:eastAsia="Times New Roman" w:hAnsi="Times New Roman" w:cs="Times New Roman"/>
          <w:b/>
          <w:bCs/>
          <w:kern w:val="36"/>
          <w:sz w:val="24"/>
          <w:szCs w:val="24"/>
        </w:rPr>
        <w:t>AT JABALPUR</w:t>
      </w:r>
      <w:r w:rsidR="002C10A6">
        <w:rPr>
          <w:rFonts w:ascii="Times New Roman" w:eastAsia="Times New Roman" w:hAnsi="Times New Roman" w:cs="Times New Roman"/>
          <w:b/>
          <w:bCs/>
          <w:kern w:val="36"/>
          <w:sz w:val="24"/>
          <w:szCs w:val="24"/>
        </w:rPr>
        <w:t xml:space="preserve"> DISTRICT</w:t>
      </w:r>
    </w:p>
    <w:p w:rsidR="002C10A6" w:rsidRPr="00CB5703" w:rsidRDefault="002C10A6" w:rsidP="002C10A6">
      <w:pPr>
        <w:spacing w:after="0" w:line="240" w:lineRule="auto"/>
        <w:jc w:val="center"/>
        <w:outlineLvl w:val="0"/>
        <w:rPr>
          <w:rFonts w:ascii="Times New Roman" w:eastAsia="Times New Roman" w:hAnsi="Times New Roman" w:cs="Times New Roman"/>
          <w:bCs/>
          <w:kern w:val="36"/>
          <w:sz w:val="24"/>
          <w:szCs w:val="24"/>
        </w:rPr>
      </w:pPr>
      <w:r w:rsidRPr="00CB5703">
        <w:rPr>
          <w:rFonts w:ascii="Times New Roman" w:eastAsia="Times New Roman" w:hAnsi="Times New Roman" w:cs="Times New Roman"/>
          <w:bCs/>
          <w:kern w:val="36"/>
          <w:sz w:val="24"/>
          <w:szCs w:val="24"/>
        </w:rPr>
        <w:t xml:space="preserve">Dr. (Mrs.) Rani Vaidya </w:t>
      </w:r>
    </w:p>
    <w:p w:rsidR="002C10A6" w:rsidRPr="00CB5703" w:rsidRDefault="002C10A6" w:rsidP="002C10A6">
      <w:pPr>
        <w:spacing w:after="0" w:line="240" w:lineRule="auto"/>
        <w:jc w:val="center"/>
        <w:outlineLvl w:val="0"/>
        <w:rPr>
          <w:rFonts w:ascii="Times New Roman" w:eastAsia="Times New Roman" w:hAnsi="Times New Roman" w:cs="Times New Roman"/>
          <w:bCs/>
          <w:kern w:val="36"/>
          <w:sz w:val="24"/>
          <w:szCs w:val="24"/>
        </w:rPr>
      </w:pPr>
      <w:r w:rsidRPr="00CB5703">
        <w:rPr>
          <w:rFonts w:ascii="Times New Roman" w:eastAsia="Times New Roman" w:hAnsi="Times New Roman" w:cs="Times New Roman"/>
          <w:bCs/>
          <w:kern w:val="36"/>
          <w:sz w:val="24"/>
          <w:szCs w:val="24"/>
        </w:rPr>
        <w:t>Guest Faculty in Education Department</w:t>
      </w:r>
    </w:p>
    <w:p w:rsidR="002C10A6" w:rsidRPr="00CB5703" w:rsidRDefault="002C10A6" w:rsidP="002C10A6">
      <w:pPr>
        <w:spacing w:after="0" w:line="240" w:lineRule="auto"/>
        <w:jc w:val="center"/>
        <w:outlineLvl w:val="0"/>
        <w:rPr>
          <w:rFonts w:ascii="Times New Roman" w:eastAsia="Times New Roman" w:hAnsi="Times New Roman" w:cs="Times New Roman"/>
          <w:bCs/>
          <w:kern w:val="36"/>
          <w:sz w:val="24"/>
          <w:szCs w:val="24"/>
        </w:rPr>
      </w:pPr>
      <w:r w:rsidRPr="00CB5703">
        <w:rPr>
          <w:rFonts w:ascii="Times New Roman" w:eastAsia="Times New Roman" w:hAnsi="Times New Roman" w:cs="Times New Roman"/>
          <w:bCs/>
          <w:kern w:val="36"/>
          <w:sz w:val="24"/>
          <w:szCs w:val="24"/>
        </w:rPr>
        <w:t xml:space="preserve">Rani </w:t>
      </w:r>
      <w:proofErr w:type="spellStart"/>
      <w:r w:rsidRPr="00CB5703">
        <w:rPr>
          <w:rFonts w:ascii="Times New Roman" w:eastAsia="Times New Roman" w:hAnsi="Times New Roman" w:cs="Times New Roman"/>
          <w:bCs/>
          <w:kern w:val="36"/>
          <w:sz w:val="24"/>
          <w:szCs w:val="24"/>
        </w:rPr>
        <w:t>Durgavati</w:t>
      </w:r>
      <w:proofErr w:type="spellEnd"/>
      <w:r w:rsidRPr="00CB5703">
        <w:rPr>
          <w:rFonts w:ascii="Times New Roman" w:eastAsia="Times New Roman" w:hAnsi="Times New Roman" w:cs="Times New Roman"/>
          <w:bCs/>
          <w:kern w:val="36"/>
          <w:sz w:val="24"/>
          <w:szCs w:val="24"/>
        </w:rPr>
        <w:t xml:space="preserve"> University, Jabalpur,</w:t>
      </w:r>
    </w:p>
    <w:p w:rsidR="002C10A6" w:rsidRDefault="002C10A6" w:rsidP="002C10A6">
      <w:pPr>
        <w:spacing w:after="0" w:line="240" w:lineRule="auto"/>
        <w:jc w:val="center"/>
        <w:outlineLvl w:val="0"/>
        <w:rPr>
          <w:rFonts w:ascii="Times New Roman" w:eastAsia="Times New Roman" w:hAnsi="Times New Roman" w:cs="Times New Roman"/>
          <w:bCs/>
          <w:kern w:val="36"/>
          <w:sz w:val="24"/>
          <w:szCs w:val="24"/>
        </w:rPr>
      </w:pPr>
      <w:r w:rsidRPr="00CB5703">
        <w:rPr>
          <w:rFonts w:ascii="Times New Roman" w:eastAsia="Times New Roman" w:hAnsi="Times New Roman" w:cs="Times New Roman"/>
          <w:bCs/>
          <w:kern w:val="36"/>
          <w:sz w:val="24"/>
          <w:szCs w:val="24"/>
        </w:rPr>
        <w:t>Madhya Pradesh, India</w:t>
      </w:r>
    </w:p>
    <w:p w:rsidR="007B46F7" w:rsidRDefault="00F06B21" w:rsidP="002C10A6">
      <w:pPr>
        <w:spacing w:after="0" w:line="240" w:lineRule="auto"/>
        <w:jc w:val="center"/>
        <w:outlineLvl w:val="0"/>
        <w:rPr>
          <w:rFonts w:ascii="Times New Roman" w:eastAsia="Times New Roman" w:hAnsi="Times New Roman" w:cs="Times New Roman"/>
          <w:bCs/>
          <w:kern w:val="36"/>
          <w:sz w:val="24"/>
          <w:szCs w:val="24"/>
        </w:rPr>
      </w:pPr>
      <w:hyperlink r:id="rId7" w:history="1">
        <w:r w:rsidR="007B46F7" w:rsidRPr="008B4A59">
          <w:rPr>
            <w:rStyle w:val="Hyperlink"/>
            <w:rFonts w:ascii="Times New Roman" w:eastAsia="Times New Roman" w:hAnsi="Times New Roman" w:cs="Times New Roman"/>
            <w:bCs/>
            <w:kern w:val="36"/>
            <w:sz w:val="24"/>
            <w:szCs w:val="24"/>
          </w:rPr>
          <w:t>ranivaidya2007@gmail.com</w:t>
        </w:r>
      </w:hyperlink>
    </w:p>
    <w:p w:rsidR="002C10A6" w:rsidRPr="00B60BD2" w:rsidRDefault="002C10A6" w:rsidP="002C10A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Abstract </w:t>
      </w:r>
    </w:p>
    <w:p w:rsidR="002C10A6" w:rsidRPr="004C0969" w:rsidRDefault="00F15FFA" w:rsidP="002C10A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Aids are</w:t>
      </w:r>
      <w:r w:rsidR="00F3280C">
        <w:rPr>
          <w:rFonts w:ascii="Times New Roman" w:eastAsia="Times New Roman" w:hAnsi="Times New Roman" w:cs="Times New Roman"/>
          <w:sz w:val="24"/>
          <w:szCs w:val="24"/>
        </w:rPr>
        <w:t xml:space="preserve"> playing a vital role </w:t>
      </w:r>
      <w:r>
        <w:rPr>
          <w:rFonts w:ascii="Times New Roman" w:eastAsia="Times New Roman" w:hAnsi="Times New Roman" w:cs="Times New Roman"/>
          <w:sz w:val="24"/>
          <w:szCs w:val="24"/>
        </w:rPr>
        <w:t xml:space="preserve">for Teachers </w:t>
      </w:r>
      <w:r w:rsidR="00F3280C">
        <w:rPr>
          <w:rFonts w:ascii="Times New Roman" w:eastAsia="Times New Roman" w:hAnsi="Times New Roman" w:cs="Times New Roman"/>
          <w:sz w:val="24"/>
          <w:szCs w:val="24"/>
        </w:rPr>
        <w:t xml:space="preserve">in Today’s teaching process at world. </w:t>
      </w:r>
      <w:r w:rsidR="002C10A6">
        <w:rPr>
          <w:rFonts w:ascii="Times New Roman" w:eastAsia="Times New Roman" w:hAnsi="Times New Roman" w:cs="Times New Roman"/>
          <w:sz w:val="24"/>
          <w:szCs w:val="24"/>
        </w:rPr>
        <w:t xml:space="preserve">The study was main aim to identify the </w:t>
      </w:r>
      <w:r w:rsidR="00DB2537">
        <w:rPr>
          <w:rFonts w:ascii="Times New Roman" w:eastAsia="Times New Roman" w:hAnsi="Times New Roman" w:cs="Times New Roman"/>
          <w:sz w:val="24"/>
          <w:szCs w:val="24"/>
        </w:rPr>
        <w:t>availability</w:t>
      </w:r>
      <w:r w:rsidR="00644A47">
        <w:rPr>
          <w:rFonts w:ascii="Times New Roman" w:eastAsia="Times New Roman" w:hAnsi="Times New Roman" w:cs="Times New Roman"/>
          <w:sz w:val="24"/>
          <w:szCs w:val="24"/>
        </w:rPr>
        <w:t xml:space="preserve"> </w:t>
      </w:r>
      <w:r w:rsidR="00C05EDA">
        <w:rPr>
          <w:rFonts w:ascii="Times New Roman" w:eastAsia="Times New Roman" w:hAnsi="Times New Roman" w:cs="Times New Roman"/>
          <w:sz w:val="24"/>
          <w:szCs w:val="24"/>
        </w:rPr>
        <w:t>&amp; utilization of Educational Technological Aid</w:t>
      </w:r>
      <w:r w:rsidR="00DB2537">
        <w:rPr>
          <w:rFonts w:ascii="Times New Roman" w:eastAsia="Times New Roman" w:hAnsi="Times New Roman" w:cs="Times New Roman"/>
          <w:sz w:val="24"/>
          <w:szCs w:val="24"/>
        </w:rPr>
        <w:t>s</w:t>
      </w:r>
      <w:r w:rsidR="00C05EDA">
        <w:rPr>
          <w:rFonts w:ascii="Times New Roman" w:eastAsia="Times New Roman" w:hAnsi="Times New Roman" w:cs="Times New Roman"/>
          <w:sz w:val="24"/>
          <w:szCs w:val="24"/>
        </w:rPr>
        <w:t xml:space="preserve"> </w:t>
      </w:r>
      <w:r w:rsidR="002C10A6">
        <w:rPr>
          <w:rFonts w:ascii="Times New Roman" w:eastAsia="Times New Roman" w:hAnsi="Times New Roman" w:cs="Times New Roman"/>
          <w:sz w:val="24"/>
          <w:szCs w:val="24"/>
        </w:rPr>
        <w:t xml:space="preserve">in faculty of education </w:t>
      </w:r>
      <w:r w:rsidR="00685D8C">
        <w:rPr>
          <w:rFonts w:ascii="Times New Roman" w:eastAsia="Times New Roman" w:hAnsi="Times New Roman" w:cs="Times New Roman"/>
          <w:sz w:val="24"/>
          <w:szCs w:val="24"/>
        </w:rPr>
        <w:t>by Teachers a</w:t>
      </w:r>
      <w:r w:rsidR="002C10A6">
        <w:rPr>
          <w:rFonts w:ascii="Times New Roman" w:eastAsia="Times New Roman" w:hAnsi="Times New Roman" w:cs="Times New Roman"/>
          <w:sz w:val="24"/>
          <w:szCs w:val="24"/>
        </w:rPr>
        <w:t xml:space="preserve">t Jabalpur District. </w:t>
      </w:r>
      <w:r w:rsidR="00956DD6">
        <w:rPr>
          <w:rFonts w:ascii="Times New Roman" w:eastAsia="Times New Roman" w:hAnsi="Times New Roman" w:cs="Times New Roman"/>
          <w:sz w:val="24"/>
          <w:szCs w:val="24"/>
        </w:rPr>
        <w:t xml:space="preserve">Results indicated that </w:t>
      </w:r>
      <w:r w:rsidR="00BA5D1A">
        <w:rPr>
          <w:rFonts w:ascii="Times New Roman" w:eastAsia="Times New Roman" w:hAnsi="Times New Roman" w:cs="Times New Roman"/>
          <w:sz w:val="24"/>
          <w:szCs w:val="24"/>
        </w:rPr>
        <w:t xml:space="preserve">majority of </w:t>
      </w:r>
      <w:r w:rsidR="009F5EF2">
        <w:rPr>
          <w:rFonts w:ascii="Times New Roman" w:eastAsia="Times New Roman" w:hAnsi="Times New Roman" w:cs="Times New Roman"/>
          <w:sz w:val="24"/>
          <w:szCs w:val="24"/>
        </w:rPr>
        <w:t>availability</w:t>
      </w:r>
      <w:r w:rsidR="00644A47" w:rsidRPr="00644A47">
        <w:rPr>
          <w:rFonts w:ascii="Times New Roman" w:eastAsia="Times New Roman" w:hAnsi="Times New Roman" w:cs="Times New Roman"/>
          <w:sz w:val="24"/>
          <w:szCs w:val="24"/>
        </w:rPr>
        <w:t xml:space="preserve"> </w:t>
      </w:r>
      <w:r w:rsidR="00644A47">
        <w:rPr>
          <w:rFonts w:ascii="Times New Roman" w:eastAsia="Times New Roman" w:hAnsi="Times New Roman" w:cs="Times New Roman"/>
          <w:sz w:val="24"/>
          <w:szCs w:val="24"/>
        </w:rPr>
        <w:t>of ETA</w:t>
      </w:r>
      <w:r w:rsidR="00DB2537">
        <w:rPr>
          <w:rFonts w:ascii="Times New Roman" w:eastAsia="Times New Roman" w:hAnsi="Times New Roman" w:cs="Times New Roman"/>
          <w:sz w:val="24"/>
          <w:szCs w:val="24"/>
        </w:rPr>
        <w:t>s</w:t>
      </w:r>
      <w:r w:rsidR="00644A47">
        <w:rPr>
          <w:rFonts w:ascii="Times New Roman" w:eastAsia="Times New Roman" w:hAnsi="Times New Roman" w:cs="Times New Roman"/>
          <w:sz w:val="24"/>
          <w:szCs w:val="24"/>
        </w:rPr>
        <w:t xml:space="preserve"> for Teachers while delivering Lectures was Sufficient available </w:t>
      </w:r>
      <w:r w:rsidR="009B65F0">
        <w:rPr>
          <w:rFonts w:ascii="Times New Roman" w:eastAsia="Times New Roman" w:hAnsi="Times New Roman" w:cs="Times New Roman"/>
          <w:sz w:val="24"/>
          <w:szCs w:val="24"/>
        </w:rPr>
        <w:t xml:space="preserve">&amp; </w:t>
      </w:r>
      <w:r w:rsidR="00BA5D1A">
        <w:rPr>
          <w:rFonts w:ascii="Times New Roman" w:eastAsia="Times New Roman" w:hAnsi="Times New Roman" w:cs="Times New Roman"/>
          <w:sz w:val="24"/>
          <w:szCs w:val="24"/>
        </w:rPr>
        <w:t xml:space="preserve">majority of </w:t>
      </w:r>
      <w:r w:rsidR="009B65F0">
        <w:rPr>
          <w:rFonts w:ascii="Times New Roman" w:eastAsia="Times New Roman" w:hAnsi="Times New Roman" w:cs="Times New Roman"/>
          <w:sz w:val="24"/>
          <w:szCs w:val="24"/>
        </w:rPr>
        <w:t xml:space="preserve">utilization </w:t>
      </w:r>
      <w:r w:rsidR="00F3280C">
        <w:rPr>
          <w:rFonts w:ascii="Times New Roman" w:eastAsia="Times New Roman" w:hAnsi="Times New Roman" w:cs="Times New Roman"/>
          <w:sz w:val="24"/>
          <w:szCs w:val="24"/>
        </w:rPr>
        <w:t>of ETA</w:t>
      </w:r>
      <w:r w:rsidR="00DB2537">
        <w:rPr>
          <w:rFonts w:ascii="Times New Roman" w:eastAsia="Times New Roman" w:hAnsi="Times New Roman" w:cs="Times New Roman"/>
          <w:sz w:val="24"/>
          <w:szCs w:val="24"/>
        </w:rPr>
        <w:t>s</w:t>
      </w:r>
      <w:r w:rsidR="00F3280C">
        <w:rPr>
          <w:rFonts w:ascii="Times New Roman" w:eastAsia="Times New Roman" w:hAnsi="Times New Roman" w:cs="Times New Roman"/>
          <w:sz w:val="24"/>
          <w:szCs w:val="24"/>
        </w:rPr>
        <w:t xml:space="preserve"> by Teachers while delivering Lectures </w:t>
      </w:r>
      <w:r w:rsidR="00644A47">
        <w:rPr>
          <w:rFonts w:ascii="Times New Roman" w:eastAsia="Times New Roman" w:hAnsi="Times New Roman" w:cs="Times New Roman"/>
          <w:sz w:val="24"/>
          <w:szCs w:val="24"/>
        </w:rPr>
        <w:t xml:space="preserve">was </w:t>
      </w:r>
      <w:r w:rsidR="00E73417">
        <w:rPr>
          <w:rFonts w:ascii="Times New Roman" w:eastAsia="Times New Roman" w:hAnsi="Times New Roman" w:cs="Times New Roman"/>
          <w:sz w:val="24"/>
          <w:szCs w:val="24"/>
        </w:rPr>
        <w:t xml:space="preserve">used with </w:t>
      </w:r>
      <w:r w:rsidR="00644A47" w:rsidRPr="00AF2A75">
        <w:rPr>
          <w:rFonts w:ascii="Times New Roman" w:eastAsia="Times New Roman" w:hAnsi="Times New Roman" w:cs="Times New Roman"/>
          <w:sz w:val="24"/>
          <w:szCs w:val="24"/>
        </w:rPr>
        <w:t>Quite Confident</w:t>
      </w:r>
      <w:r w:rsidR="00644A47">
        <w:rPr>
          <w:rFonts w:ascii="Times New Roman" w:eastAsia="Times New Roman" w:hAnsi="Times New Roman" w:cs="Times New Roman"/>
          <w:sz w:val="24"/>
          <w:szCs w:val="24"/>
        </w:rPr>
        <w:t xml:space="preserve">. </w:t>
      </w:r>
      <w:r w:rsidR="00C203C8">
        <w:rPr>
          <w:rFonts w:ascii="Times New Roman" w:eastAsia="Times New Roman" w:hAnsi="Times New Roman" w:cs="Times New Roman"/>
          <w:sz w:val="24"/>
          <w:szCs w:val="24"/>
        </w:rPr>
        <w:t>Educational Technological Aid</w:t>
      </w:r>
      <w:r w:rsidR="00DB2537">
        <w:rPr>
          <w:rFonts w:ascii="Times New Roman" w:eastAsia="Times New Roman" w:hAnsi="Times New Roman" w:cs="Times New Roman"/>
          <w:sz w:val="24"/>
          <w:szCs w:val="24"/>
        </w:rPr>
        <w:t>s</w:t>
      </w:r>
      <w:r w:rsidR="00C203C8">
        <w:rPr>
          <w:rFonts w:ascii="Times New Roman" w:eastAsia="Times New Roman" w:hAnsi="Times New Roman" w:cs="Times New Roman"/>
          <w:sz w:val="24"/>
          <w:szCs w:val="24"/>
        </w:rPr>
        <w:t xml:space="preserve"> Literacy regarding computer, internet,</w:t>
      </w:r>
      <w:r w:rsidR="00C203C8" w:rsidRPr="00C203C8">
        <w:rPr>
          <w:rFonts w:ascii="Times New Roman" w:eastAsia="Times New Roman" w:hAnsi="Times New Roman" w:cs="Times New Roman"/>
          <w:sz w:val="24"/>
          <w:szCs w:val="24"/>
        </w:rPr>
        <w:t xml:space="preserve"> </w:t>
      </w:r>
      <w:r w:rsidR="00C203C8">
        <w:rPr>
          <w:rFonts w:ascii="Times New Roman" w:eastAsia="Times New Roman" w:hAnsi="Times New Roman" w:cs="Times New Roman"/>
          <w:sz w:val="24"/>
          <w:szCs w:val="24"/>
        </w:rPr>
        <w:t>L.C.D., ETV facility, Slide Projector, Audio and Video Conferencing, CD-ROM used by male and female teachers are almost same</w:t>
      </w:r>
      <w:r w:rsidR="00A25BF0">
        <w:rPr>
          <w:rFonts w:ascii="Times New Roman" w:eastAsia="Times New Roman" w:hAnsi="Times New Roman" w:cs="Times New Roman"/>
          <w:sz w:val="24"/>
          <w:szCs w:val="24"/>
        </w:rPr>
        <w:t>, expect the difference regarding use found only in O.H.P.</w:t>
      </w:r>
    </w:p>
    <w:p w:rsidR="002C10A6" w:rsidRDefault="002C10A6" w:rsidP="002C10A6">
      <w:pPr>
        <w:spacing w:after="0" w:line="240" w:lineRule="auto"/>
        <w:ind w:left="720" w:hanging="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 Words:</w:t>
      </w:r>
      <w:r w:rsidR="000558B2" w:rsidRPr="000558B2">
        <w:rPr>
          <w:rFonts w:ascii="Times New Roman" w:eastAsia="Times New Roman" w:hAnsi="Times New Roman" w:cs="Times New Roman"/>
          <w:sz w:val="24"/>
          <w:szCs w:val="24"/>
        </w:rPr>
        <w:t xml:space="preserve"> </w:t>
      </w:r>
      <w:r w:rsidR="000558B2">
        <w:rPr>
          <w:rFonts w:ascii="Times New Roman" w:eastAsia="Times New Roman" w:hAnsi="Times New Roman" w:cs="Times New Roman"/>
          <w:sz w:val="24"/>
          <w:szCs w:val="24"/>
        </w:rPr>
        <w:t>Educational Technological Aid</w:t>
      </w:r>
      <w:r w:rsidR="00D922ED">
        <w:rPr>
          <w:rFonts w:ascii="Times New Roman" w:eastAsia="Times New Roman" w:hAnsi="Times New Roman" w:cs="Times New Roman"/>
          <w:sz w:val="24"/>
          <w:szCs w:val="24"/>
        </w:rPr>
        <w:t>s</w:t>
      </w:r>
      <w:r w:rsidR="000558B2">
        <w:rPr>
          <w:rFonts w:ascii="Times New Roman" w:eastAsia="Times New Roman" w:hAnsi="Times New Roman" w:cs="Times New Roman"/>
          <w:sz w:val="24"/>
          <w:szCs w:val="24"/>
        </w:rPr>
        <w:t xml:space="preserve"> (ETA</w:t>
      </w:r>
      <w:r w:rsidR="00D922ED">
        <w:rPr>
          <w:rFonts w:ascii="Times New Roman" w:eastAsia="Times New Roman" w:hAnsi="Times New Roman" w:cs="Times New Roman"/>
          <w:sz w:val="24"/>
          <w:szCs w:val="24"/>
        </w:rPr>
        <w:t>s</w:t>
      </w:r>
      <w:r w:rsidR="000558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558B2">
        <w:rPr>
          <w:rFonts w:ascii="Times New Roman" w:eastAsia="Times New Roman" w:hAnsi="Times New Roman" w:cs="Times New Roman"/>
          <w:sz w:val="24"/>
          <w:szCs w:val="24"/>
        </w:rPr>
        <w:t>Educational Technological Aid</w:t>
      </w:r>
      <w:r w:rsidR="00D922ED">
        <w:rPr>
          <w:rFonts w:ascii="Times New Roman" w:eastAsia="Times New Roman" w:hAnsi="Times New Roman" w:cs="Times New Roman"/>
          <w:sz w:val="24"/>
          <w:szCs w:val="24"/>
        </w:rPr>
        <w:t>s</w:t>
      </w:r>
      <w:r w:rsidR="000558B2">
        <w:rPr>
          <w:rFonts w:ascii="Times New Roman" w:eastAsia="Times New Roman" w:hAnsi="Times New Roman" w:cs="Times New Roman"/>
          <w:sz w:val="24"/>
          <w:szCs w:val="24"/>
        </w:rPr>
        <w:t xml:space="preserve"> Literacy (ETA</w:t>
      </w:r>
      <w:r w:rsidR="00D922ED">
        <w:rPr>
          <w:rFonts w:ascii="Times New Roman" w:eastAsia="Times New Roman" w:hAnsi="Times New Roman" w:cs="Times New Roman"/>
          <w:sz w:val="24"/>
          <w:szCs w:val="24"/>
        </w:rPr>
        <w:t>s</w:t>
      </w:r>
      <w:r w:rsidR="000558B2">
        <w:rPr>
          <w:rFonts w:ascii="Times New Roman" w:eastAsia="Times New Roman" w:hAnsi="Times New Roman" w:cs="Times New Roman"/>
          <w:sz w:val="24"/>
          <w:szCs w:val="24"/>
        </w:rPr>
        <w:t>L)</w:t>
      </w:r>
      <w:r>
        <w:rPr>
          <w:rFonts w:ascii="Times New Roman" w:eastAsia="Times New Roman" w:hAnsi="Times New Roman" w:cs="Times New Roman"/>
          <w:sz w:val="24"/>
          <w:szCs w:val="24"/>
        </w:rPr>
        <w:t>.</w:t>
      </w:r>
      <w:r w:rsidRPr="00E367D7">
        <w:rPr>
          <w:rFonts w:ascii="Times New Roman" w:hAnsi="Times New Roman" w:cs="Times New Roman"/>
          <w:bCs/>
          <w:sz w:val="24"/>
          <w:szCs w:val="24"/>
        </w:rPr>
        <w:t xml:space="preserve"> </w:t>
      </w:r>
    </w:p>
    <w:p w:rsidR="002C10A6" w:rsidRDefault="002C10A6" w:rsidP="002C10A6">
      <w:pPr>
        <w:spacing w:after="0" w:line="240" w:lineRule="auto"/>
        <w:jc w:val="both"/>
        <w:outlineLvl w:val="3"/>
        <w:rPr>
          <w:rFonts w:ascii="Times New Roman" w:eastAsia="Times New Roman" w:hAnsi="Times New Roman" w:cs="Times New Roman"/>
          <w:b/>
          <w:bCs/>
          <w:sz w:val="24"/>
          <w:szCs w:val="24"/>
        </w:rPr>
      </w:pPr>
    </w:p>
    <w:p w:rsidR="002C10A6" w:rsidRPr="00F57EE8" w:rsidRDefault="002C10A6" w:rsidP="002C10A6">
      <w:pPr>
        <w:spacing w:after="0" w:line="240" w:lineRule="auto"/>
        <w:jc w:val="both"/>
        <w:outlineLvl w:val="3"/>
        <w:rPr>
          <w:rFonts w:ascii="Times New Roman" w:eastAsia="Times New Roman" w:hAnsi="Times New Roman" w:cs="Times New Roman"/>
          <w:b/>
          <w:bCs/>
          <w:sz w:val="24"/>
          <w:szCs w:val="24"/>
        </w:rPr>
      </w:pPr>
      <w:r w:rsidRPr="00F57EE8">
        <w:rPr>
          <w:rFonts w:ascii="Times New Roman" w:eastAsia="Times New Roman" w:hAnsi="Times New Roman" w:cs="Times New Roman"/>
          <w:b/>
          <w:bCs/>
          <w:sz w:val="24"/>
          <w:szCs w:val="24"/>
        </w:rPr>
        <w:t>Introduction</w:t>
      </w:r>
    </w:p>
    <w:p w:rsidR="004C0969" w:rsidRPr="004C0969" w:rsidRDefault="00910B02" w:rsidP="004C0969">
      <w:pPr>
        <w:spacing w:before="100" w:beforeAutospacing="1" w:after="100" w:afterAutospacing="1" w:line="240" w:lineRule="auto"/>
        <w:ind w:firstLine="720"/>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Due to globalization, there is need on higher education teacher to move swiftly to a position a where </w:t>
      </w:r>
      <w:r>
        <w:rPr>
          <w:rFonts w:ascii="Times New Roman" w:eastAsia="Times New Roman" w:hAnsi="Times New Roman" w:cs="Times New Roman"/>
          <w:sz w:val="24"/>
          <w:szCs w:val="24"/>
        </w:rPr>
        <w:t xml:space="preserve">Educational Technological </w:t>
      </w:r>
      <w:r w:rsidR="00D922ED">
        <w:rPr>
          <w:rFonts w:ascii="Times New Roman" w:eastAsia="Times New Roman" w:hAnsi="Times New Roman" w:cs="Times New Roman"/>
          <w:sz w:val="24"/>
          <w:szCs w:val="24"/>
        </w:rPr>
        <w:t>Aids</w:t>
      </w:r>
      <w:r>
        <w:rPr>
          <w:rFonts w:ascii="Times New Roman" w:eastAsia="Times New Roman" w:hAnsi="Times New Roman" w:cs="Times New Roman"/>
          <w:sz w:val="24"/>
          <w:szCs w:val="24"/>
        </w:rPr>
        <w:t xml:space="preserve"> integrated into their work in college.</w:t>
      </w:r>
      <w:r w:rsidR="00C305F9">
        <w:rPr>
          <w:rFonts w:ascii="Times New Roman" w:eastAsia="Times New Roman" w:hAnsi="Times New Roman" w:cs="Times New Roman"/>
          <w:sz w:val="24"/>
          <w:szCs w:val="24"/>
        </w:rPr>
        <w:t xml:space="preserve"> So, Universities and Colleges have expanded</w:t>
      </w:r>
      <w:r w:rsidR="00BD2642">
        <w:rPr>
          <w:rFonts w:ascii="Times New Roman" w:eastAsia="Times New Roman" w:hAnsi="Times New Roman" w:cs="Times New Roman"/>
          <w:sz w:val="24"/>
          <w:szCs w:val="24"/>
        </w:rPr>
        <w:t xml:space="preserve"> their boundaries across the continents.</w:t>
      </w:r>
      <w:r>
        <w:rPr>
          <w:rFonts w:ascii="Times New Roman" w:eastAsia="Times New Roman" w:hAnsi="Times New Roman" w:cs="Times New Roman"/>
          <w:bCs/>
          <w:sz w:val="24"/>
          <w:szCs w:val="24"/>
        </w:rPr>
        <w:t xml:space="preserve"> </w:t>
      </w:r>
      <w:r w:rsidR="008B7698">
        <w:rPr>
          <w:rFonts w:ascii="Times New Roman" w:eastAsia="Times New Roman" w:hAnsi="Times New Roman" w:cs="Times New Roman"/>
          <w:bCs/>
          <w:sz w:val="24"/>
          <w:szCs w:val="24"/>
        </w:rPr>
        <w:t>In this era</w:t>
      </w:r>
      <w:r w:rsidR="004C0969">
        <w:rPr>
          <w:rFonts w:ascii="Times New Roman" w:eastAsia="Times New Roman" w:hAnsi="Times New Roman" w:cs="Times New Roman"/>
          <w:bCs/>
          <w:sz w:val="24"/>
          <w:szCs w:val="24"/>
        </w:rPr>
        <w:t xml:space="preserve"> teacher, student or society cannot run faster without using </w:t>
      </w:r>
      <w:r>
        <w:rPr>
          <w:rFonts w:ascii="Times New Roman" w:eastAsia="Times New Roman" w:hAnsi="Times New Roman" w:cs="Times New Roman"/>
          <w:bCs/>
          <w:sz w:val="24"/>
          <w:szCs w:val="24"/>
        </w:rPr>
        <w:t xml:space="preserve">these </w:t>
      </w:r>
      <w:r w:rsidR="004C0969">
        <w:rPr>
          <w:rFonts w:ascii="Times New Roman" w:eastAsia="Times New Roman" w:hAnsi="Times New Roman" w:cs="Times New Roman"/>
          <w:bCs/>
          <w:sz w:val="24"/>
          <w:szCs w:val="24"/>
        </w:rPr>
        <w:t xml:space="preserve">advance techniques. </w:t>
      </w:r>
      <w:r w:rsidR="00775107">
        <w:rPr>
          <w:rFonts w:ascii="Times New Roman" w:eastAsia="Times New Roman" w:hAnsi="Times New Roman" w:cs="Times New Roman"/>
          <w:sz w:val="24"/>
          <w:szCs w:val="24"/>
        </w:rPr>
        <w:t xml:space="preserve">Computer aided learning would be used by teachers as a teaching aid and also by students for remedial learning (Vaidya, 2013). </w:t>
      </w:r>
      <w:r w:rsidR="004C0969">
        <w:rPr>
          <w:rFonts w:ascii="Times New Roman" w:eastAsia="Times New Roman" w:hAnsi="Times New Roman" w:cs="Times New Roman"/>
          <w:bCs/>
          <w:sz w:val="24"/>
          <w:szCs w:val="24"/>
        </w:rPr>
        <w:t xml:space="preserve">In </w:t>
      </w:r>
      <w:r>
        <w:rPr>
          <w:rFonts w:ascii="Times New Roman" w:eastAsia="Times New Roman" w:hAnsi="Times New Roman" w:cs="Times New Roman"/>
          <w:bCs/>
          <w:sz w:val="24"/>
          <w:szCs w:val="24"/>
        </w:rPr>
        <w:t xml:space="preserve">our country, the government is given the emphasis for introducing the new </w:t>
      </w:r>
      <w:r>
        <w:rPr>
          <w:rFonts w:ascii="Times New Roman" w:eastAsia="Times New Roman" w:hAnsi="Times New Roman" w:cs="Times New Roman"/>
          <w:sz w:val="24"/>
          <w:szCs w:val="24"/>
        </w:rPr>
        <w:t xml:space="preserve">Educational Technological </w:t>
      </w:r>
      <w:r w:rsidR="00D922ED">
        <w:rPr>
          <w:rFonts w:ascii="Times New Roman" w:eastAsia="Times New Roman" w:hAnsi="Times New Roman" w:cs="Times New Roman"/>
          <w:sz w:val="24"/>
          <w:szCs w:val="24"/>
        </w:rPr>
        <w:t>Aids</w:t>
      </w:r>
      <w:r>
        <w:rPr>
          <w:rFonts w:ascii="Times New Roman" w:eastAsia="Times New Roman" w:hAnsi="Times New Roman" w:cs="Times New Roman"/>
          <w:sz w:val="24"/>
          <w:szCs w:val="24"/>
        </w:rPr>
        <w:t xml:space="preserve"> in degree colleges and also providing the facility to train the faculty member.</w:t>
      </w:r>
      <w:r w:rsidRPr="00910B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realizing the importance of computers in the learning process, computer education has been made an important part of SSA (</w:t>
      </w:r>
      <w:proofErr w:type="spellStart"/>
      <w:r>
        <w:rPr>
          <w:rFonts w:ascii="Times New Roman" w:eastAsia="Times New Roman" w:hAnsi="Times New Roman" w:cs="Times New Roman"/>
          <w:sz w:val="24"/>
          <w:szCs w:val="24"/>
        </w:rPr>
        <w:t>Sarva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Shiksha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Abhiyan</w:t>
      </w:r>
      <w:proofErr w:type="spellEnd"/>
      <w:r>
        <w:rPr>
          <w:rFonts w:ascii="Times New Roman" w:eastAsia="Times New Roman" w:hAnsi="Times New Roman" w:cs="Times New Roman"/>
          <w:sz w:val="24"/>
          <w:szCs w:val="24"/>
        </w:rPr>
        <w:t>).</w:t>
      </w:r>
      <w:r w:rsidRPr="00910B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India Computer </w:t>
      </w:r>
      <w:proofErr w:type="spellStart"/>
      <w:r>
        <w:rPr>
          <w:rFonts w:ascii="Times New Roman" w:eastAsia="Times New Roman" w:hAnsi="Times New Roman" w:cs="Times New Roman"/>
          <w:sz w:val="24"/>
          <w:szCs w:val="24"/>
        </w:rPr>
        <w:t>Saksharta</w:t>
      </w:r>
      <w:proofErr w:type="spellEnd"/>
      <w:r>
        <w:rPr>
          <w:rFonts w:ascii="Times New Roman" w:eastAsia="Times New Roman" w:hAnsi="Times New Roman" w:cs="Times New Roman"/>
          <w:sz w:val="24"/>
          <w:szCs w:val="24"/>
        </w:rPr>
        <w:t xml:space="preserve"> Mission” is the main motto behind running this program is to bring computer revolution in every Village and City of India by delivering the high technical education at the nominal fee to the people of every category in India.</w:t>
      </w:r>
      <w:r w:rsidR="008B7698">
        <w:rPr>
          <w:rFonts w:ascii="Times New Roman" w:eastAsia="Times New Roman" w:hAnsi="Times New Roman" w:cs="Times New Roman"/>
          <w:sz w:val="24"/>
          <w:szCs w:val="24"/>
        </w:rPr>
        <w:t xml:space="preserve"> Educational Technological Aid</w:t>
      </w:r>
      <w:r w:rsidR="00DB2537">
        <w:rPr>
          <w:rFonts w:ascii="Times New Roman" w:eastAsia="Times New Roman" w:hAnsi="Times New Roman" w:cs="Times New Roman"/>
          <w:sz w:val="24"/>
          <w:szCs w:val="24"/>
        </w:rPr>
        <w:t>s are</w:t>
      </w:r>
      <w:r w:rsidR="008B7698">
        <w:rPr>
          <w:rFonts w:ascii="Times New Roman" w:eastAsia="Times New Roman" w:hAnsi="Times New Roman" w:cs="Times New Roman"/>
          <w:sz w:val="24"/>
          <w:szCs w:val="24"/>
        </w:rPr>
        <w:t xml:space="preserve"> helping teachers to expand their knowledge beyond </w:t>
      </w:r>
      <w:r w:rsidR="009F5EF2">
        <w:rPr>
          <w:rFonts w:ascii="Times New Roman" w:eastAsia="Times New Roman" w:hAnsi="Times New Roman" w:cs="Times New Roman"/>
          <w:sz w:val="24"/>
          <w:szCs w:val="24"/>
        </w:rPr>
        <w:t xml:space="preserve">syllabus-based learning and to engage and motivate students who learn best in other way. </w:t>
      </w:r>
      <w:proofErr w:type="spellStart"/>
      <w:proofErr w:type="gramStart"/>
      <w:r w:rsidR="009F5EF2">
        <w:rPr>
          <w:rFonts w:ascii="Times New Roman" w:eastAsia="Times New Roman" w:hAnsi="Times New Roman" w:cs="Times New Roman"/>
          <w:sz w:val="24"/>
          <w:szCs w:val="24"/>
        </w:rPr>
        <w:t>Admiraal</w:t>
      </w:r>
      <w:proofErr w:type="spellEnd"/>
      <w:r w:rsidR="009F5EF2">
        <w:rPr>
          <w:rFonts w:ascii="Times New Roman" w:eastAsia="Times New Roman" w:hAnsi="Times New Roman" w:cs="Times New Roman"/>
          <w:sz w:val="24"/>
          <w:szCs w:val="24"/>
        </w:rPr>
        <w:t xml:space="preserve"> &amp; </w:t>
      </w:r>
      <w:proofErr w:type="spellStart"/>
      <w:r w:rsidR="009F5EF2">
        <w:rPr>
          <w:rFonts w:ascii="Times New Roman" w:eastAsia="Times New Roman" w:hAnsi="Times New Roman" w:cs="Times New Roman"/>
          <w:sz w:val="24"/>
          <w:szCs w:val="24"/>
        </w:rPr>
        <w:t>etal</w:t>
      </w:r>
      <w:proofErr w:type="spellEnd"/>
      <w:r w:rsidR="009F5EF2">
        <w:rPr>
          <w:rFonts w:ascii="Times New Roman" w:eastAsia="Times New Roman" w:hAnsi="Times New Roman" w:cs="Times New Roman"/>
          <w:sz w:val="24"/>
          <w:szCs w:val="24"/>
        </w:rPr>
        <w:t>.</w:t>
      </w:r>
      <w:proofErr w:type="gramEnd"/>
      <w:r w:rsidR="009F5EF2">
        <w:rPr>
          <w:rFonts w:ascii="Times New Roman" w:eastAsia="Times New Roman" w:hAnsi="Times New Roman" w:cs="Times New Roman"/>
          <w:sz w:val="24"/>
          <w:szCs w:val="24"/>
        </w:rPr>
        <w:t xml:space="preserve"> (1998) found that teachers have access </w:t>
      </w:r>
      <w:r w:rsidR="00C901C4">
        <w:rPr>
          <w:rFonts w:ascii="Times New Roman" w:eastAsia="Times New Roman" w:hAnsi="Times New Roman" w:cs="Times New Roman"/>
          <w:sz w:val="24"/>
          <w:szCs w:val="24"/>
        </w:rPr>
        <w:t>the</w:t>
      </w:r>
      <w:r w:rsidR="009F5EF2">
        <w:rPr>
          <w:rFonts w:ascii="Times New Roman" w:eastAsia="Times New Roman" w:hAnsi="Times New Roman" w:cs="Times New Roman"/>
          <w:sz w:val="24"/>
          <w:szCs w:val="24"/>
        </w:rPr>
        <w:t xml:space="preserve"> almost limitless amount of up-to-date information through internet.</w:t>
      </w:r>
      <w:r w:rsidR="00775107">
        <w:rPr>
          <w:rFonts w:ascii="Times New Roman" w:eastAsia="Times New Roman" w:hAnsi="Times New Roman" w:cs="Times New Roman"/>
          <w:sz w:val="24"/>
          <w:szCs w:val="24"/>
        </w:rPr>
        <w:t xml:space="preserve"> </w:t>
      </w:r>
    </w:p>
    <w:p w:rsidR="002C10A6" w:rsidRPr="00F57EE8" w:rsidRDefault="002C10A6" w:rsidP="002C10A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Need and Significance </w:t>
      </w:r>
    </w:p>
    <w:p w:rsidR="002C10A6" w:rsidRDefault="00D922ED" w:rsidP="002C10A6">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ETAs</w:t>
      </w:r>
      <w:r w:rsidR="00055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002C10A6">
        <w:rPr>
          <w:rFonts w:ascii="Times New Roman" w:eastAsia="Times New Roman" w:hAnsi="Times New Roman" w:cs="Times New Roman"/>
          <w:sz w:val="24"/>
          <w:szCs w:val="24"/>
        </w:rPr>
        <w:t xml:space="preserve"> considered </w:t>
      </w:r>
      <w:r>
        <w:rPr>
          <w:rFonts w:ascii="Times New Roman" w:eastAsia="Times New Roman" w:hAnsi="Times New Roman" w:cs="Times New Roman"/>
          <w:sz w:val="24"/>
          <w:szCs w:val="24"/>
        </w:rPr>
        <w:t>as effective and efficient teaching Aids</w:t>
      </w:r>
      <w:r w:rsidR="002C10A6">
        <w:rPr>
          <w:rFonts w:ascii="Times New Roman" w:eastAsia="Times New Roman" w:hAnsi="Times New Roman" w:cs="Times New Roman"/>
          <w:sz w:val="24"/>
          <w:szCs w:val="24"/>
        </w:rPr>
        <w:t xml:space="preserve">. But in India, </w:t>
      </w:r>
      <w:r w:rsidR="000558B2">
        <w:rPr>
          <w:rFonts w:ascii="Times New Roman" w:eastAsia="Times New Roman" w:hAnsi="Times New Roman" w:cs="Times New Roman"/>
          <w:sz w:val="24"/>
          <w:szCs w:val="24"/>
        </w:rPr>
        <w:t>ETA</w:t>
      </w:r>
      <w:r w:rsidR="004D4912">
        <w:rPr>
          <w:rFonts w:ascii="Times New Roman" w:eastAsia="Times New Roman" w:hAnsi="Times New Roman" w:cs="Times New Roman"/>
          <w:sz w:val="24"/>
          <w:szCs w:val="24"/>
        </w:rPr>
        <w:t>s</w:t>
      </w:r>
      <w:r w:rsidR="000558B2">
        <w:rPr>
          <w:rFonts w:ascii="Times New Roman" w:eastAsia="Times New Roman" w:hAnsi="Times New Roman" w:cs="Times New Roman"/>
          <w:sz w:val="24"/>
          <w:szCs w:val="24"/>
        </w:rPr>
        <w:t xml:space="preserve"> </w:t>
      </w:r>
      <w:r w:rsidR="004D4912">
        <w:rPr>
          <w:rFonts w:ascii="Times New Roman" w:eastAsia="Times New Roman" w:hAnsi="Times New Roman" w:cs="Times New Roman"/>
          <w:sz w:val="24"/>
          <w:szCs w:val="24"/>
        </w:rPr>
        <w:t>are</w:t>
      </w:r>
      <w:r w:rsidR="001A0593">
        <w:rPr>
          <w:rFonts w:ascii="Times New Roman" w:eastAsia="Times New Roman" w:hAnsi="Times New Roman" w:cs="Times New Roman"/>
          <w:sz w:val="24"/>
          <w:szCs w:val="24"/>
        </w:rPr>
        <w:t xml:space="preserve"> not much us</w:t>
      </w:r>
      <w:r w:rsidR="002C10A6">
        <w:rPr>
          <w:rFonts w:ascii="Times New Roman" w:eastAsia="Times New Roman" w:hAnsi="Times New Roman" w:cs="Times New Roman"/>
          <w:sz w:val="24"/>
          <w:szCs w:val="24"/>
        </w:rPr>
        <w:t>ed in teaching. The study was carried out to identify th</w:t>
      </w:r>
      <w:r w:rsidR="000558B2">
        <w:rPr>
          <w:rFonts w:ascii="Times New Roman" w:eastAsia="Times New Roman" w:hAnsi="Times New Roman" w:cs="Times New Roman"/>
          <w:sz w:val="24"/>
          <w:szCs w:val="24"/>
        </w:rPr>
        <w:t>e obstacles faced by the Teacher</w:t>
      </w:r>
      <w:r w:rsidR="002C10A6">
        <w:rPr>
          <w:rFonts w:ascii="Times New Roman" w:eastAsia="Times New Roman" w:hAnsi="Times New Roman" w:cs="Times New Roman"/>
          <w:sz w:val="24"/>
          <w:szCs w:val="24"/>
        </w:rPr>
        <w:t xml:space="preserve">s </w:t>
      </w:r>
      <w:r w:rsidR="002C10A6">
        <w:rPr>
          <w:rFonts w:ascii="Times New Roman" w:eastAsia="Times New Roman" w:hAnsi="Times New Roman" w:cs="Times New Roman"/>
          <w:sz w:val="24"/>
          <w:szCs w:val="24"/>
        </w:rPr>
        <w:lastRenderedPageBreak/>
        <w:t xml:space="preserve">for the use of it. </w:t>
      </w:r>
      <w:r w:rsidR="002C10A6" w:rsidRPr="00AF2A75">
        <w:rPr>
          <w:rFonts w:ascii="Times New Roman" w:eastAsia="Times New Roman" w:hAnsi="Times New Roman" w:cs="Times New Roman"/>
          <w:sz w:val="24"/>
          <w:szCs w:val="24"/>
        </w:rPr>
        <w:t xml:space="preserve">The study was to analyze the </w:t>
      </w:r>
      <w:r w:rsidR="000558B2">
        <w:rPr>
          <w:rFonts w:ascii="Times New Roman" w:eastAsia="Times New Roman" w:hAnsi="Times New Roman" w:cs="Times New Roman"/>
          <w:sz w:val="24"/>
          <w:szCs w:val="24"/>
        </w:rPr>
        <w:t>availability of ETA</w:t>
      </w:r>
      <w:r w:rsidR="00CD0C6E">
        <w:rPr>
          <w:rFonts w:ascii="Times New Roman" w:eastAsia="Times New Roman" w:hAnsi="Times New Roman" w:cs="Times New Roman"/>
          <w:sz w:val="24"/>
          <w:szCs w:val="24"/>
        </w:rPr>
        <w:t>s</w:t>
      </w:r>
      <w:r w:rsidR="000558B2">
        <w:rPr>
          <w:rFonts w:ascii="Times New Roman" w:eastAsia="Times New Roman" w:hAnsi="Times New Roman" w:cs="Times New Roman"/>
          <w:sz w:val="24"/>
          <w:szCs w:val="24"/>
        </w:rPr>
        <w:t xml:space="preserve"> for Teachers,</w:t>
      </w:r>
      <w:r w:rsidR="000558B2" w:rsidRPr="000558B2">
        <w:rPr>
          <w:rFonts w:ascii="Times New Roman" w:eastAsia="Times New Roman" w:hAnsi="Times New Roman" w:cs="Times New Roman"/>
          <w:sz w:val="24"/>
          <w:szCs w:val="24"/>
        </w:rPr>
        <w:t xml:space="preserve"> </w:t>
      </w:r>
      <w:r w:rsidR="000558B2">
        <w:rPr>
          <w:rFonts w:ascii="Times New Roman" w:eastAsia="Times New Roman" w:hAnsi="Times New Roman" w:cs="Times New Roman"/>
          <w:sz w:val="24"/>
          <w:szCs w:val="24"/>
        </w:rPr>
        <w:t>use of ETA</w:t>
      </w:r>
      <w:r w:rsidR="00CD0C6E">
        <w:rPr>
          <w:rFonts w:ascii="Times New Roman" w:eastAsia="Times New Roman" w:hAnsi="Times New Roman" w:cs="Times New Roman"/>
          <w:sz w:val="24"/>
          <w:szCs w:val="24"/>
        </w:rPr>
        <w:t>s</w:t>
      </w:r>
      <w:r w:rsidR="000558B2">
        <w:rPr>
          <w:rFonts w:ascii="Times New Roman" w:eastAsia="Times New Roman" w:hAnsi="Times New Roman" w:cs="Times New Roman"/>
          <w:sz w:val="24"/>
          <w:szCs w:val="24"/>
        </w:rPr>
        <w:t xml:space="preserve"> by Teachers while delivering Lectures, Teacher</w:t>
      </w:r>
      <w:r w:rsidR="00AC41AB">
        <w:rPr>
          <w:rFonts w:ascii="Times New Roman" w:eastAsia="Times New Roman" w:hAnsi="Times New Roman" w:cs="Times New Roman"/>
          <w:sz w:val="24"/>
          <w:szCs w:val="24"/>
        </w:rPr>
        <w:t>’s knowledge about ETA</w:t>
      </w:r>
      <w:r w:rsidR="00CD0C6E">
        <w:rPr>
          <w:rFonts w:ascii="Times New Roman" w:eastAsia="Times New Roman" w:hAnsi="Times New Roman" w:cs="Times New Roman"/>
          <w:sz w:val="24"/>
          <w:szCs w:val="24"/>
        </w:rPr>
        <w:t>s</w:t>
      </w:r>
      <w:r w:rsidR="00AC41AB">
        <w:rPr>
          <w:rFonts w:ascii="Times New Roman" w:eastAsia="Times New Roman" w:hAnsi="Times New Roman" w:cs="Times New Roman"/>
          <w:sz w:val="24"/>
          <w:szCs w:val="24"/>
        </w:rPr>
        <w:t>L</w:t>
      </w:r>
      <w:r w:rsidR="002C10A6" w:rsidRPr="00AF2A75">
        <w:rPr>
          <w:rFonts w:ascii="Times New Roman" w:eastAsia="Times New Roman" w:hAnsi="Times New Roman" w:cs="Times New Roman"/>
          <w:sz w:val="24"/>
          <w:szCs w:val="24"/>
        </w:rPr>
        <w:t xml:space="preserve">. </w:t>
      </w:r>
    </w:p>
    <w:p w:rsidR="002C10A6" w:rsidRDefault="002C10A6" w:rsidP="002C10A6">
      <w:pPr>
        <w:spacing w:before="100" w:beforeAutospacing="1" w:after="100" w:afterAutospacing="1" w:line="240" w:lineRule="auto"/>
        <w:jc w:val="both"/>
        <w:rPr>
          <w:rFonts w:ascii="Times New Roman" w:eastAsia="Times New Roman" w:hAnsi="Times New Roman" w:cs="Times New Roman"/>
          <w:b/>
          <w:sz w:val="24"/>
          <w:szCs w:val="24"/>
        </w:rPr>
      </w:pPr>
      <w:r w:rsidRPr="00AA5F2C">
        <w:rPr>
          <w:rFonts w:ascii="Times New Roman" w:eastAsia="Times New Roman" w:hAnsi="Times New Roman" w:cs="Times New Roman"/>
          <w:b/>
          <w:sz w:val="24"/>
          <w:szCs w:val="24"/>
        </w:rPr>
        <w:t xml:space="preserve">Objectives </w:t>
      </w:r>
    </w:p>
    <w:p w:rsidR="00445C0D" w:rsidRDefault="00445C0D" w:rsidP="00445C0D">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the level of availability of </w:t>
      </w:r>
      <w:r w:rsidR="00AC41AB">
        <w:rPr>
          <w:rFonts w:ascii="Times New Roman" w:eastAsia="Times New Roman" w:hAnsi="Times New Roman" w:cs="Times New Roman"/>
          <w:sz w:val="24"/>
          <w:szCs w:val="24"/>
        </w:rPr>
        <w:t>ETA</w:t>
      </w:r>
      <w:r w:rsidR="0084366E">
        <w:rPr>
          <w:rFonts w:ascii="Times New Roman" w:eastAsia="Times New Roman" w:hAnsi="Times New Roman" w:cs="Times New Roman"/>
          <w:sz w:val="24"/>
          <w:szCs w:val="24"/>
        </w:rPr>
        <w:t>s</w:t>
      </w:r>
      <w:r w:rsidR="00AC41AB">
        <w:rPr>
          <w:rFonts w:ascii="Times New Roman" w:eastAsia="Times New Roman" w:hAnsi="Times New Roman" w:cs="Times New Roman"/>
          <w:sz w:val="24"/>
          <w:szCs w:val="24"/>
        </w:rPr>
        <w:t xml:space="preserve"> </w:t>
      </w:r>
      <w:r w:rsidR="000558B2">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Teachers of different department of Jabalpur District.</w:t>
      </w:r>
    </w:p>
    <w:p w:rsidR="00EF3C18" w:rsidRDefault="00EF3C18" w:rsidP="00EF3C18">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level of use of </w:t>
      </w:r>
      <w:r w:rsidR="00AC41AB">
        <w:rPr>
          <w:rFonts w:ascii="Times New Roman" w:eastAsia="Times New Roman" w:hAnsi="Times New Roman" w:cs="Times New Roman"/>
          <w:sz w:val="24"/>
          <w:szCs w:val="24"/>
        </w:rPr>
        <w:t>ETA</w:t>
      </w:r>
      <w:r w:rsidR="0084366E">
        <w:rPr>
          <w:rFonts w:ascii="Times New Roman" w:eastAsia="Times New Roman" w:hAnsi="Times New Roman" w:cs="Times New Roman"/>
          <w:sz w:val="24"/>
          <w:szCs w:val="24"/>
        </w:rPr>
        <w:t>s</w:t>
      </w:r>
      <w:r w:rsidR="00AC41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Teachers while delivering Lectures of different department of Jabalpur District.</w:t>
      </w:r>
    </w:p>
    <w:p w:rsidR="002C10A6" w:rsidRDefault="002C10A6" w:rsidP="002C10A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measure the level of </w:t>
      </w:r>
      <w:r w:rsidR="00AC41AB">
        <w:rPr>
          <w:rFonts w:ascii="Times New Roman" w:eastAsia="Times New Roman" w:hAnsi="Times New Roman" w:cs="Times New Roman"/>
          <w:sz w:val="24"/>
          <w:szCs w:val="24"/>
        </w:rPr>
        <w:t>ETA</w:t>
      </w:r>
      <w:r w:rsidR="0084366E">
        <w:rPr>
          <w:rFonts w:ascii="Times New Roman" w:eastAsia="Times New Roman" w:hAnsi="Times New Roman" w:cs="Times New Roman"/>
          <w:sz w:val="24"/>
          <w:szCs w:val="24"/>
        </w:rPr>
        <w:t>s</w:t>
      </w:r>
      <w:r w:rsidR="00AC41AB">
        <w:rPr>
          <w:rFonts w:ascii="Times New Roman" w:eastAsia="Times New Roman" w:hAnsi="Times New Roman" w:cs="Times New Roman"/>
          <w:sz w:val="24"/>
          <w:szCs w:val="24"/>
        </w:rPr>
        <w:t xml:space="preserve">L </w:t>
      </w:r>
      <w:r w:rsidR="00851AD8">
        <w:rPr>
          <w:rFonts w:ascii="Times New Roman" w:eastAsia="Times New Roman" w:hAnsi="Times New Roman" w:cs="Times New Roman"/>
          <w:sz w:val="24"/>
          <w:szCs w:val="24"/>
        </w:rPr>
        <w:t>between male and female Teacher</w:t>
      </w:r>
      <w:r>
        <w:rPr>
          <w:rFonts w:ascii="Times New Roman" w:eastAsia="Times New Roman" w:hAnsi="Times New Roman" w:cs="Times New Roman"/>
          <w:sz w:val="24"/>
          <w:szCs w:val="24"/>
        </w:rPr>
        <w:t>s of different department of Jabalpur District.</w:t>
      </w:r>
    </w:p>
    <w:p w:rsidR="00EF3C18" w:rsidRDefault="00EF3C18" w:rsidP="002C10A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Hypotheses</w:t>
      </w:r>
    </w:p>
    <w:p w:rsidR="00445C0D" w:rsidRPr="00445C0D" w:rsidRDefault="00445C0D" w:rsidP="00445C0D">
      <w:pPr>
        <w:pStyle w:val="ListParagraph"/>
        <w:numPr>
          <w:ilvl w:val="0"/>
          <w:numId w:val="3"/>
        </w:numPr>
        <w:spacing w:before="100" w:beforeAutospacing="1" w:after="100" w:afterAutospacing="1"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level of </w:t>
      </w:r>
      <w:r>
        <w:rPr>
          <w:rFonts w:ascii="Times New Roman" w:eastAsia="Times New Roman" w:hAnsi="Times New Roman" w:cs="Times New Roman"/>
          <w:sz w:val="24"/>
          <w:szCs w:val="24"/>
        </w:rPr>
        <w:t xml:space="preserve">availability of </w:t>
      </w:r>
      <w:r w:rsidR="00AC41AB">
        <w:rPr>
          <w:rFonts w:ascii="Times New Roman" w:eastAsia="Times New Roman" w:hAnsi="Times New Roman" w:cs="Times New Roman"/>
          <w:sz w:val="24"/>
          <w:szCs w:val="24"/>
        </w:rPr>
        <w:t>ETA</w:t>
      </w:r>
      <w:r w:rsidR="0084366E">
        <w:rPr>
          <w:rFonts w:ascii="Times New Roman" w:eastAsia="Times New Roman" w:hAnsi="Times New Roman" w:cs="Times New Roman"/>
          <w:sz w:val="24"/>
          <w:szCs w:val="24"/>
        </w:rPr>
        <w:t>s</w:t>
      </w:r>
      <w:r w:rsidR="00AC41AB">
        <w:rPr>
          <w:rFonts w:ascii="Times New Roman" w:eastAsia="Times New Roman" w:hAnsi="Times New Roman" w:cs="Times New Roman"/>
          <w:sz w:val="24"/>
          <w:szCs w:val="24"/>
        </w:rPr>
        <w:t xml:space="preserve"> </w:t>
      </w:r>
      <w:r w:rsidR="000558B2">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Teachers while delivering Lectures of different department of Jabalpur District is average.</w:t>
      </w:r>
    </w:p>
    <w:p w:rsidR="00EF3C18" w:rsidRPr="00445C0D" w:rsidRDefault="00EF3C18" w:rsidP="00EF3C18">
      <w:pPr>
        <w:pStyle w:val="ListParagraph"/>
        <w:numPr>
          <w:ilvl w:val="0"/>
          <w:numId w:val="3"/>
        </w:numPr>
        <w:spacing w:before="100" w:beforeAutospacing="1" w:after="100" w:afterAutospacing="1"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level of</w:t>
      </w:r>
      <w:r w:rsidR="00445C0D">
        <w:rPr>
          <w:rFonts w:ascii="Times New Roman" w:eastAsia="Times New Roman" w:hAnsi="Times New Roman" w:cs="Times New Roman"/>
          <w:bCs/>
          <w:sz w:val="24"/>
          <w:szCs w:val="24"/>
        </w:rPr>
        <w:t xml:space="preserve"> </w:t>
      </w:r>
      <w:r w:rsidR="00445C0D">
        <w:rPr>
          <w:rFonts w:ascii="Times New Roman" w:eastAsia="Times New Roman" w:hAnsi="Times New Roman" w:cs="Times New Roman"/>
          <w:sz w:val="24"/>
          <w:szCs w:val="24"/>
        </w:rPr>
        <w:t xml:space="preserve">use of </w:t>
      </w:r>
      <w:r w:rsidR="00AC41AB">
        <w:rPr>
          <w:rFonts w:ascii="Times New Roman" w:eastAsia="Times New Roman" w:hAnsi="Times New Roman" w:cs="Times New Roman"/>
          <w:sz w:val="24"/>
          <w:szCs w:val="24"/>
        </w:rPr>
        <w:t>ETA</w:t>
      </w:r>
      <w:r w:rsidR="0084366E">
        <w:rPr>
          <w:rFonts w:ascii="Times New Roman" w:eastAsia="Times New Roman" w:hAnsi="Times New Roman" w:cs="Times New Roman"/>
          <w:sz w:val="24"/>
          <w:szCs w:val="24"/>
        </w:rPr>
        <w:t>s</w:t>
      </w:r>
      <w:r w:rsidR="00AC41AB">
        <w:rPr>
          <w:rFonts w:ascii="Times New Roman" w:eastAsia="Times New Roman" w:hAnsi="Times New Roman" w:cs="Times New Roman"/>
          <w:sz w:val="24"/>
          <w:szCs w:val="24"/>
        </w:rPr>
        <w:t xml:space="preserve"> </w:t>
      </w:r>
      <w:r w:rsidR="00445C0D">
        <w:rPr>
          <w:rFonts w:ascii="Times New Roman" w:eastAsia="Times New Roman" w:hAnsi="Times New Roman" w:cs="Times New Roman"/>
          <w:sz w:val="24"/>
          <w:szCs w:val="24"/>
        </w:rPr>
        <w:t>by Teachers while delivering Lectures of different department of Jabalpur District is average.</w:t>
      </w:r>
    </w:p>
    <w:p w:rsidR="00EF3C18" w:rsidRPr="00EF3C18" w:rsidRDefault="00EF3C18" w:rsidP="00EF3C18">
      <w:pPr>
        <w:pStyle w:val="ListParagraph"/>
        <w:numPr>
          <w:ilvl w:val="0"/>
          <w:numId w:val="3"/>
        </w:numPr>
        <w:spacing w:before="100" w:beforeAutospacing="1" w:after="100" w:afterAutospacing="1" w:line="240" w:lineRule="auto"/>
        <w:jc w:val="both"/>
        <w:outlineLvl w:val="3"/>
        <w:rPr>
          <w:rFonts w:ascii="Times New Roman" w:eastAsia="Times New Roman" w:hAnsi="Times New Roman" w:cs="Times New Roman"/>
          <w:bCs/>
          <w:sz w:val="24"/>
          <w:szCs w:val="24"/>
        </w:rPr>
      </w:pPr>
      <w:r w:rsidRPr="00EF3C18">
        <w:rPr>
          <w:rFonts w:ascii="Times New Roman" w:eastAsia="Times New Roman" w:hAnsi="Times New Roman" w:cs="Times New Roman"/>
          <w:bCs/>
          <w:sz w:val="24"/>
          <w:szCs w:val="24"/>
        </w:rPr>
        <w:t>There</w:t>
      </w:r>
      <w:r>
        <w:rPr>
          <w:rFonts w:ascii="Times New Roman" w:eastAsia="Times New Roman" w:hAnsi="Times New Roman" w:cs="Times New Roman"/>
          <w:bCs/>
          <w:sz w:val="24"/>
          <w:szCs w:val="24"/>
        </w:rPr>
        <w:t xml:space="preserve"> is no significant difference between the mean scores of male and female</w:t>
      </w:r>
      <w:r w:rsidRPr="00EF3C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Teachers of different department of Jabalpur District with respect to their level of </w:t>
      </w:r>
      <w:r w:rsidR="00AC41AB">
        <w:rPr>
          <w:rFonts w:ascii="Times New Roman" w:eastAsia="Times New Roman" w:hAnsi="Times New Roman" w:cs="Times New Roman"/>
          <w:sz w:val="24"/>
          <w:szCs w:val="24"/>
        </w:rPr>
        <w:t>ETA</w:t>
      </w:r>
      <w:r w:rsidR="0084366E">
        <w:rPr>
          <w:rFonts w:ascii="Times New Roman" w:eastAsia="Times New Roman" w:hAnsi="Times New Roman" w:cs="Times New Roman"/>
          <w:sz w:val="24"/>
          <w:szCs w:val="24"/>
        </w:rPr>
        <w:t>s</w:t>
      </w:r>
      <w:r w:rsidR="00AC41AB">
        <w:rPr>
          <w:rFonts w:ascii="Times New Roman" w:eastAsia="Times New Roman" w:hAnsi="Times New Roman" w:cs="Times New Roman"/>
          <w:sz w:val="24"/>
          <w:szCs w:val="24"/>
        </w:rPr>
        <w:t>L</w:t>
      </w:r>
      <w:r>
        <w:rPr>
          <w:rFonts w:ascii="Times New Roman" w:eastAsia="Times New Roman" w:hAnsi="Times New Roman" w:cs="Times New Roman"/>
          <w:sz w:val="24"/>
          <w:szCs w:val="24"/>
        </w:rPr>
        <w:t>.</w:t>
      </w:r>
    </w:p>
    <w:p w:rsidR="002C10A6" w:rsidRPr="00F57EE8" w:rsidRDefault="002C10A6" w:rsidP="002C10A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F57EE8">
        <w:rPr>
          <w:rFonts w:ascii="Times New Roman" w:eastAsia="Times New Roman" w:hAnsi="Times New Roman" w:cs="Times New Roman"/>
          <w:b/>
          <w:bCs/>
          <w:sz w:val="24"/>
          <w:szCs w:val="24"/>
        </w:rPr>
        <w:t>Methodology</w:t>
      </w:r>
      <w:r>
        <w:rPr>
          <w:rFonts w:ascii="Times New Roman" w:eastAsia="Times New Roman" w:hAnsi="Times New Roman" w:cs="Times New Roman"/>
          <w:b/>
          <w:bCs/>
          <w:sz w:val="24"/>
          <w:szCs w:val="24"/>
        </w:rPr>
        <w:t xml:space="preserve"> </w:t>
      </w:r>
    </w:p>
    <w:p w:rsidR="002C10A6" w:rsidRDefault="002C10A6" w:rsidP="002C10A6">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“Normative Survey Method” was employed in this research. </w:t>
      </w:r>
      <w:r w:rsidRPr="00AF2A75">
        <w:rPr>
          <w:rFonts w:ascii="Times New Roman" w:eastAsia="Times New Roman" w:hAnsi="Times New Roman" w:cs="Times New Roman"/>
          <w:sz w:val="24"/>
          <w:szCs w:val="24"/>
        </w:rPr>
        <w:t xml:space="preserve">A survey of the Education Faculty at </w:t>
      </w:r>
      <w:r>
        <w:rPr>
          <w:rFonts w:ascii="Times New Roman" w:eastAsia="Times New Roman" w:hAnsi="Times New Roman" w:cs="Times New Roman"/>
          <w:sz w:val="24"/>
          <w:szCs w:val="24"/>
        </w:rPr>
        <w:t xml:space="preserve">different Colleges </w:t>
      </w:r>
      <w:r w:rsidR="001F710A">
        <w:rPr>
          <w:rFonts w:ascii="Times New Roman" w:eastAsia="Times New Roman" w:hAnsi="Times New Roman" w:cs="Times New Roman"/>
          <w:sz w:val="24"/>
          <w:szCs w:val="24"/>
        </w:rPr>
        <w:t>Teacher</w:t>
      </w:r>
      <w:r>
        <w:rPr>
          <w:rFonts w:ascii="Times New Roman" w:eastAsia="Times New Roman" w:hAnsi="Times New Roman" w:cs="Times New Roman"/>
          <w:sz w:val="24"/>
          <w:szCs w:val="24"/>
        </w:rPr>
        <w:t>s of Jabalpur</w:t>
      </w:r>
      <w:r w:rsidRPr="00AF2A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District was selected</w:t>
      </w:r>
      <w:r w:rsidRPr="00AF2A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Random Sampling Technique was adopted to collect data. To carryout this assessment, the study was u</w:t>
      </w:r>
      <w:r w:rsidR="00777FA5">
        <w:rPr>
          <w:rFonts w:ascii="Times New Roman" w:eastAsia="Times New Roman" w:hAnsi="Times New Roman" w:cs="Times New Roman"/>
          <w:sz w:val="24"/>
          <w:szCs w:val="24"/>
        </w:rPr>
        <w:t>ndertaken among 300 Teacher</w:t>
      </w:r>
      <w:r>
        <w:rPr>
          <w:rFonts w:ascii="Times New Roman" w:eastAsia="Times New Roman" w:hAnsi="Times New Roman" w:cs="Times New Roman"/>
          <w:sz w:val="24"/>
          <w:szCs w:val="24"/>
        </w:rPr>
        <w:t xml:space="preserve">s from Commerce, Education and Psychology Department of Jabalpur District. </w:t>
      </w:r>
      <w:r w:rsidR="00777FA5">
        <w:rPr>
          <w:rFonts w:ascii="Times New Roman" w:eastAsia="Times New Roman" w:hAnsi="Times New Roman" w:cs="Times New Roman"/>
          <w:sz w:val="24"/>
          <w:szCs w:val="24"/>
        </w:rPr>
        <w:t xml:space="preserve">A tool was developed to assessing the use of Educational Technological </w:t>
      </w:r>
      <w:r w:rsidR="00D922ED">
        <w:rPr>
          <w:rFonts w:ascii="Times New Roman" w:eastAsia="Times New Roman" w:hAnsi="Times New Roman" w:cs="Times New Roman"/>
          <w:sz w:val="24"/>
          <w:szCs w:val="24"/>
        </w:rPr>
        <w:t>Aids</w:t>
      </w:r>
      <w:r w:rsidR="00777FA5">
        <w:rPr>
          <w:rFonts w:ascii="Times New Roman" w:eastAsia="Times New Roman" w:hAnsi="Times New Roman" w:cs="Times New Roman"/>
          <w:sz w:val="24"/>
          <w:szCs w:val="24"/>
        </w:rPr>
        <w:t xml:space="preserve"> at degree level. The t</w:t>
      </w:r>
      <w:r w:rsidR="00391F08">
        <w:rPr>
          <w:rFonts w:ascii="Times New Roman" w:eastAsia="Times New Roman" w:hAnsi="Times New Roman" w:cs="Times New Roman"/>
          <w:sz w:val="24"/>
          <w:szCs w:val="24"/>
        </w:rPr>
        <w:t>est</w:t>
      </w:r>
      <w:r>
        <w:rPr>
          <w:rFonts w:ascii="Times New Roman" w:eastAsia="Times New Roman" w:hAnsi="Times New Roman" w:cs="Times New Roman"/>
          <w:sz w:val="24"/>
          <w:szCs w:val="24"/>
        </w:rPr>
        <w:t xml:space="preserve"> was a “Closed Type of Questionnaire”</w:t>
      </w:r>
      <w:r w:rsidR="00506E10">
        <w:rPr>
          <w:rFonts w:ascii="Times New Roman" w:eastAsia="Times New Roman" w:hAnsi="Times New Roman" w:cs="Times New Roman"/>
          <w:sz w:val="24"/>
          <w:szCs w:val="24"/>
        </w:rPr>
        <w:t xml:space="preserve"> containing nine items depending upon various aspects of educational technological </w:t>
      </w:r>
      <w:r w:rsidR="00F24D18">
        <w:rPr>
          <w:rFonts w:ascii="Times New Roman" w:eastAsia="Times New Roman" w:hAnsi="Times New Roman" w:cs="Times New Roman"/>
          <w:sz w:val="24"/>
          <w:szCs w:val="24"/>
        </w:rPr>
        <w:t>Aids; Computer, Internet, O.H.P., L.C.D., ETV facility, Slide Projector, Audio and Video Conferencing, CD-ROM</w:t>
      </w:r>
      <w:r>
        <w:rPr>
          <w:rFonts w:ascii="Times New Roman" w:eastAsia="Times New Roman" w:hAnsi="Times New Roman" w:cs="Times New Roman"/>
          <w:sz w:val="24"/>
          <w:szCs w:val="24"/>
        </w:rPr>
        <w:t>.</w:t>
      </w:r>
      <w:r w:rsidR="00250522">
        <w:rPr>
          <w:rFonts w:ascii="Times New Roman" w:eastAsia="Times New Roman" w:hAnsi="Times New Roman" w:cs="Times New Roman"/>
          <w:sz w:val="24"/>
          <w:szCs w:val="24"/>
        </w:rPr>
        <w:t xml:space="preserve"> 300</w:t>
      </w:r>
      <w:r w:rsidRPr="00AF2A75">
        <w:rPr>
          <w:rFonts w:ascii="Times New Roman" w:eastAsia="Times New Roman" w:hAnsi="Times New Roman" w:cs="Times New Roman"/>
          <w:sz w:val="24"/>
          <w:szCs w:val="24"/>
        </w:rPr>
        <w:t xml:space="preserve"> questionnaires were </w:t>
      </w:r>
      <w:r w:rsidR="00777FA5">
        <w:rPr>
          <w:rFonts w:ascii="Times New Roman" w:eastAsia="Times New Roman" w:hAnsi="Times New Roman" w:cs="Times New Roman"/>
          <w:sz w:val="24"/>
          <w:szCs w:val="24"/>
        </w:rPr>
        <w:t>distributed among the Teachers and out of which 2</w:t>
      </w:r>
      <w:r w:rsidRPr="00AF2A75">
        <w:rPr>
          <w:rFonts w:ascii="Times New Roman" w:eastAsia="Times New Roman" w:hAnsi="Times New Roman" w:cs="Times New Roman"/>
          <w:sz w:val="24"/>
          <w:szCs w:val="24"/>
        </w:rPr>
        <w:t>4</w:t>
      </w:r>
      <w:r w:rsidR="00736722">
        <w:rPr>
          <w:rFonts w:ascii="Times New Roman" w:eastAsia="Times New Roman" w:hAnsi="Times New Roman" w:cs="Times New Roman"/>
          <w:sz w:val="24"/>
          <w:szCs w:val="24"/>
        </w:rPr>
        <w:t>6</w:t>
      </w:r>
      <w:r w:rsidRPr="00AF2A75">
        <w:rPr>
          <w:rFonts w:ascii="Times New Roman" w:eastAsia="Times New Roman" w:hAnsi="Times New Roman" w:cs="Times New Roman"/>
          <w:sz w:val="24"/>
          <w:szCs w:val="24"/>
        </w:rPr>
        <w:t xml:space="preserve"> were returned. </w:t>
      </w:r>
      <w:r w:rsidR="00250522">
        <w:rPr>
          <w:rFonts w:ascii="Times New Roman" w:eastAsia="Times New Roman" w:hAnsi="Times New Roman" w:cs="Times New Roman"/>
          <w:sz w:val="24"/>
          <w:szCs w:val="24"/>
        </w:rPr>
        <w:t>The responses received from respondent were quantified on the line of object and hypothesis and statistical treatment (Percentage, Critical Ratio</w:t>
      </w:r>
      <w:r w:rsidR="00817C38">
        <w:rPr>
          <w:rFonts w:ascii="Times New Roman" w:eastAsia="Times New Roman" w:hAnsi="Times New Roman" w:cs="Times New Roman"/>
          <w:sz w:val="24"/>
          <w:szCs w:val="24"/>
        </w:rPr>
        <w:t>)</w:t>
      </w:r>
      <w:r w:rsidR="00817C38" w:rsidRPr="00817C38">
        <w:rPr>
          <w:rFonts w:ascii="Times New Roman" w:eastAsia="Times New Roman" w:hAnsi="Times New Roman" w:cs="Times New Roman"/>
          <w:sz w:val="24"/>
          <w:szCs w:val="24"/>
        </w:rPr>
        <w:t xml:space="preserve"> </w:t>
      </w:r>
      <w:r w:rsidR="00817C38" w:rsidRPr="00AF2A75">
        <w:rPr>
          <w:rFonts w:ascii="Times New Roman" w:eastAsia="Times New Roman" w:hAnsi="Times New Roman" w:cs="Times New Roman"/>
          <w:sz w:val="24"/>
          <w:szCs w:val="24"/>
        </w:rPr>
        <w:t>by using SPSS software</w:t>
      </w:r>
      <w:r w:rsidR="00817C38">
        <w:rPr>
          <w:rFonts w:ascii="Times New Roman" w:eastAsia="Times New Roman" w:hAnsi="Times New Roman" w:cs="Times New Roman"/>
          <w:sz w:val="24"/>
          <w:szCs w:val="24"/>
        </w:rPr>
        <w:t xml:space="preserve">. </w:t>
      </w:r>
      <w:r w:rsidRPr="00AF2A75">
        <w:rPr>
          <w:rFonts w:ascii="Times New Roman" w:eastAsia="Times New Roman" w:hAnsi="Times New Roman" w:cs="Times New Roman"/>
          <w:sz w:val="24"/>
          <w:szCs w:val="24"/>
        </w:rPr>
        <w:t>Results were represented with the</w:t>
      </w:r>
      <w:r>
        <w:rPr>
          <w:rFonts w:ascii="Times New Roman" w:eastAsia="Times New Roman" w:hAnsi="Times New Roman" w:cs="Times New Roman"/>
          <w:sz w:val="24"/>
          <w:szCs w:val="24"/>
        </w:rPr>
        <w:t xml:space="preserve"> help of tables</w:t>
      </w:r>
      <w:r w:rsidRPr="00AF2A75">
        <w:rPr>
          <w:rFonts w:ascii="Times New Roman" w:eastAsia="Times New Roman" w:hAnsi="Times New Roman" w:cs="Times New Roman"/>
          <w:sz w:val="24"/>
          <w:szCs w:val="24"/>
        </w:rPr>
        <w:t>.</w:t>
      </w:r>
    </w:p>
    <w:p w:rsidR="002C10A6" w:rsidRPr="000D6AFA" w:rsidRDefault="002C10A6" w:rsidP="002C10A6">
      <w:pPr>
        <w:spacing w:before="100" w:beforeAutospacing="1" w:after="100" w:afterAutospacing="1" w:line="240" w:lineRule="auto"/>
        <w:jc w:val="both"/>
        <w:rPr>
          <w:rFonts w:ascii="Times New Roman" w:eastAsia="Times New Roman" w:hAnsi="Times New Roman" w:cs="Times New Roman"/>
          <w:sz w:val="24"/>
          <w:szCs w:val="24"/>
        </w:rPr>
      </w:pPr>
      <w:r w:rsidRPr="00F57EE8">
        <w:rPr>
          <w:rFonts w:ascii="Times New Roman" w:eastAsia="Times New Roman" w:hAnsi="Times New Roman" w:cs="Times New Roman"/>
          <w:b/>
          <w:bCs/>
          <w:sz w:val="24"/>
          <w:szCs w:val="24"/>
        </w:rPr>
        <w:t>Analysis</w:t>
      </w:r>
      <w:r>
        <w:rPr>
          <w:rFonts w:ascii="Times New Roman" w:eastAsia="Times New Roman" w:hAnsi="Times New Roman" w:cs="Times New Roman"/>
          <w:b/>
          <w:bCs/>
          <w:sz w:val="24"/>
          <w:szCs w:val="24"/>
        </w:rPr>
        <w:t xml:space="preserve"> and Interpretation</w:t>
      </w:r>
    </w:p>
    <w:p w:rsidR="002C10A6" w:rsidRDefault="00BF32F9" w:rsidP="00D32EB6">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Three</w:t>
      </w:r>
      <w:r w:rsidR="00D32EB6">
        <w:rPr>
          <w:rFonts w:ascii="Times New Roman" w:eastAsia="Times New Roman" w:hAnsi="Times New Roman" w:cs="Times New Roman"/>
          <w:sz w:val="24"/>
          <w:szCs w:val="24"/>
        </w:rPr>
        <w:t xml:space="preserve"> hundred Teacher</w:t>
      </w:r>
      <w:r w:rsidR="002C10A6" w:rsidRPr="00AF2A75">
        <w:rPr>
          <w:rFonts w:ascii="Times New Roman" w:eastAsia="Times New Roman" w:hAnsi="Times New Roman" w:cs="Times New Roman"/>
          <w:sz w:val="24"/>
          <w:szCs w:val="24"/>
        </w:rPr>
        <w:t>s were selected for obtaining data from Facu</w:t>
      </w:r>
      <w:r w:rsidR="000640A5">
        <w:rPr>
          <w:rFonts w:ascii="Times New Roman" w:eastAsia="Times New Roman" w:hAnsi="Times New Roman" w:cs="Times New Roman"/>
          <w:sz w:val="24"/>
          <w:szCs w:val="24"/>
        </w:rPr>
        <w:t>lty</w:t>
      </w:r>
      <w:r w:rsidR="00D32EB6" w:rsidRPr="00D32EB6">
        <w:rPr>
          <w:rFonts w:ascii="Times New Roman" w:eastAsia="Times New Roman" w:hAnsi="Times New Roman" w:cs="Times New Roman"/>
          <w:sz w:val="24"/>
          <w:szCs w:val="24"/>
        </w:rPr>
        <w:t xml:space="preserve"> </w:t>
      </w:r>
      <w:r w:rsidR="00D32EB6">
        <w:rPr>
          <w:rFonts w:ascii="Times New Roman" w:eastAsia="Times New Roman" w:hAnsi="Times New Roman" w:cs="Times New Roman"/>
          <w:sz w:val="24"/>
          <w:szCs w:val="24"/>
        </w:rPr>
        <w:t xml:space="preserve">of </w:t>
      </w:r>
      <w:r w:rsidR="00D32EB6" w:rsidRPr="00AF2A75">
        <w:rPr>
          <w:rFonts w:ascii="Times New Roman" w:eastAsia="Times New Roman" w:hAnsi="Times New Roman" w:cs="Times New Roman"/>
          <w:sz w:val="24"/>
          <w:szCs w:val="24"/>
        </w:rPr>
        <w:t>Education</w:t>
      </w:r>
      <w:r w:rsidR="000640A5">
        <w:rPr>
          <w:rFonts w:ascii="Times New Roman" w:eastAsia="Times New Roman" w:hAnsi="Times New Roman" w:cs="Times New Roman"/>
          <w:sz w:val="24"/>
          <w:szCs w:val="24"/>
        </w:rPr>
        <w:t>. Out of total 246 Teachers, 86 (3</w:t>
      </w:r>
      <w:r w:rsidR="002C10A6" w:rsidRPr="00AF2A75">
        <w:rPr>
          <w:rFonts w:ascii="Times New Roman" w:eastAsia="Times New Roman" w:hAnsi="Times New Roman" w:cs="Times New Roman"/>
          <w:sz w:val="24"/>
          <w:szCs w:val="24"/>
        </w:rPr>
        <w:t xml:space="preserve">5%) </w:t>
      </w:r>
      <w:r w:rsidR="002C10A6">
        <w:rPr>
          <w:rFonts w:ascii="Times New Roman" w:eastAsia="Times New Roman" w:hAnsi="Times New Roman" w:cs="Times New Roman"/>
          <w:sz w:val="24"/>
          <w:szCs w:val="24"/>
        </w:rPr>
        <w:t>student</w:t>
      </w:r>
      <w:r w:rsidR="002C10A6" w:rsidRPr="00AF2A75">
        <w:rPr>
          <w:rFonts w:ascii="Times New Roman" w:eastAsia="Times New Roman" w:hAnsi="Times New Roman" w:cs="Times New Roman"/>
          <w:sz w:val="24"/>
          <w:szCs w:val="24"/>
        </w:rPr>
        <w:t>s were fr</w:t>
      </w:r>
      <w:r w:rsidR="000640A5">
        <w:rPr>
          <w:rFonts w:ascii="Times New Roman" w:eastAsia="Times New Roman" w:hAnsi="Times New Roman" w:cs="Times New Roman"/>
          <w:sz w:val="24"/>
          <w:szCs w:val="24"/>
        </w:rPr>
        <w:t>om Commerce Department, 69 (28</w:t>
      </w:r>
      <w:r w:rsidR="002C10A6" w:rsidRPr="00AF2A75">
        <w:rPr>
          <w:rFonts w:ascii="Times New Roman" w:eastAsia="Times New Roman" w:hAnsi="Times New Roman" w:cs="Times New Roman"/>
          <w:sz w:val="24"/>
          <w:szCs w:val="24"/>
        </w:rPr>
        <w:t>%) were from Educa</w:t>
      </w:r>
      <w:r w:rsidR="000640A5">
        <w:rPr>
          <w:rFonts w:ascii="Times New Roman" w:eastAsia="Times New Roman" w:hAnsi="Times New Roman" w:cs="Times New Roman"/>
          <w:sz w:val="24"/>
          <w:szCs w:val="24"/>
        </w:rPr>
        <w:t>tion Department and 91 (37</w:t>
      </w:r>
      <w:r w:rsidR="002C10A6" w:rsidRPr="00AF2A75">
        <w:rPr>
          <w:rFonts w:ascii="Times New Roman" w:eastAsia="Times New Roman" w:hAnsi="Times New Roman" w:cs="Times New Roman"/>
          <w:sz w:val="24"/>
          <w:szCs w:val="24"/>
        </w:rPr>
        <w:t xml:space="preserve">%) </w:t>
      </w:r>
      <w:r w:rsidR="002C10A6">
        <w:rPr>
          <w:rFonts w:ascii="Times New Roman" w:eastAsia="Times New Roman" w:hAnsi="Times New Roman" w:cs="Times New Roman"/>
          <w:sz w:val="24"/>
          <w:szCs w:val="24"/>
        </w:rPr>
        <w:t>student</w:t>
      </w:r>
      <w:r w:rsidR="002C10A6" w:rsidRPr="00AF2A75">
        <w:rPr>
          <w:rFonts w:ascii="Times New Roman" w:eastAsia="Times New Roman" w:hAnsi="Times New Roman" w:cs="Times New Roman"/>
          <w:sz w:val="24"/>
          <w:szCs w:val="24"/>
        </w:rPr>
        <w:t xml:space="preserve">s were from Psychology Department. </w:t>
      </w:r>
    </w:p>
    <w:p w:rsidR="002B28B4" w:rsidRDefault="002B28B4" w:rsidP="009E0FC1">
      <w:pPr>
        <w:spacing w:before="100" w:beforeAutospacing="1" w:after="100" w:afterAutospacing="1" w:line="240" w:lineRule="auto"/>
        <w:jc w:val="both"/>
        <w:rPr>
          <w:rFonts w:ascii="Times New Roman" w:eastAsia="Times New Roman" w:hAnsi="Times New Roman" w:cs="Times New Roman"/>
          <w:b/>
          <w:sz w:val="24"/>
          <w:szCs w:val="24"/>
        </w:rPr>
      </w:pPr>
      <w:r w:rsidRPr="002B28B4">
        <w:rPr>
          <w:rFonts w:ascii="Times New Roman" w:eastAsia="Times New Roman" w:hAnsi="Times New Roman" w:cs="Times New Roman"/>
          <w:b/>
          <w:sz w:val="24"/>
          <w:szCs w:val="24"/>
        </w:rPr>
        <w:t>Availability of ETA</w:t>
      </w:r>
      <w:r w:rsidR="0084366E">
        <w:rPr>
          <w:rFonts w:ascii="Times New Roman" w:eastAsia="Times New Roman" w:hAnsi="Times New Roman" w:cs="Times New Roman"/>
          <w:b/>
          <w:sz w:val="24"/>
          <w:szCs w:val="24"/>
        </w:rPr>
        <w:t>s</w:t>
      </w:r>
      <w:r w:rsidRPr="002B28B4">
        <w:rPr>
          <w:rFonts w:ascii="Times New Roman" w:eastAsia="Times New Roman" w:hAnsi="Times New Roman" w:cs="Times New Roman"/>
          <w:b/>
          <w:sz w:val="24"/>
          <w:szCs w:val="24"/>
        </w:rPr>
        <w:t xml:space="preserve"> for Teachers while delivering Lectures</w:t>
      </w:r>
    </w:p>
    <w:p w:rsidR="002B28B4" w:rsidRPr="002B28B4" w:rsidRDefault="002B28B4" w:rsidP="002B28B4">
      <w:pPr>
        <w:spacing w:before="100" w:beforeAutospacing="1" w:after="100" w:afterAutospacing="1"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Level of </w:t>
      </w:r>
      <w:r>
        <w:rPr>
          <w:rFonts w:ascii="Times New Roman" w:eastAsia="Times New Roman" w:hAnsi="Times New Roman" w:cs="Times New Roman"/>
          <w:sz w:val="24"/>
          <w:szCs w:val="24"/>
        </w:rPr>
        <w:t>availability of ETA</w:t>
      </w:r>
      <w:r w:rsidR="0084366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Teachers while delivering Lectures of different department of Jabalpur District</w:t>
      </w:r>
      <w:r w:rsidRPr="002B2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 given below</w:t>
      </w:r>
      <w:r w:rsidR="00323AED">
        <w:rPr>
          <w:rFonts w:ascii="Times New Roman" w:eastAsia="Times New Roman" w:hAnsi="Times New Roman" w:cs="Times New Roman"/>
          <w:sz w:val="24"/>
          <w:szCs w:val="24"/>
        </w:rPr>
        <w:t xml:space="preserve"> (Table – 1)</w:t>
      </w:r>
      <w:r>
        <w:rPr>
          <w:rFonts w:ascii="Times New Roman" w:eastAsia="Times New Roman" w:hAnsi="Times New Roman" w:cs="Times New Roman"/>
          <w:sz w:val="24"/>
          <w:szCs w:val="24"/>
        </w:rPr>
        <w:t>:</w:t>
      </w:r>
    </w:p>
    <w:p w:rsidR="00DA61FD" w:rsidRDefault="00DA61FD" w:rsidP="002B28B4">
      <w:pPr>
        <w:spacing w:before="100" w:beforeAutospacing="1" w:after="100" w:afterAutospacing="1" w:line="240" w:lineRule="auto"/>
        <w:jc w:val="center"/>
        <w:rPr>
          <w:rFonts w:ascii="Times New Roman" w:eastAsia="Times New Roman" w:hAnsi="Times New Roman" w:cs="Times New Roman"/>
          <w:sz w:val="24"/>
          <w:szCs w:val="24"/>
        </w:rPr>
      </w:pPr>
    </w:p>
    <w:p w:rsidR="00DA61FD" w:rsidRDefault="00DA61FD" w:rsidP="002B28B4">
      <w:pPr>
        <w:spacing w:before="100" w:beforeAutospacing="1" w:after="100" w:afterAutospacing="1" w:line="240" w:lineRule="auto"/>
        <w:jc w:val="center"/>
        <w:rPr>
          <w:rFonts w:ascii="Times New Roman" w:eastAsia="Times New Roman" w:hAnsi="Times New Roman" w:cs="Times New Roman"/>
          <w:sz w:val="24"/>
          <w:szCs w:val="24"/>
        </w:rPr>
      </w:pPr>
    </w:p>
    <w:p w:rsidR="00D32EB6" w:rsidRDefault="00323AED" w:rsidP="002B28B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 </w:t>
      </w:r>
      <w:r w:rsidR="00D32EB6">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D32EB6">
        <w:rPr>
          <w:rFonts w:ascii="Times New Roman" w:eastAsia="Times New Roman" w:hAnsi="Times New Roman" w:cs="Times New Roman"/>
          <w:sz w:val="24"/>
          <w:szCs w:val="24"/>
        </w:rPr>
        <w:t xml:space="preserve"> </w:t>
      </w:r>
      <w:r w:rsidR="00814000">
        <w:rPr>
          <w:rFonts w:ascii="Times New Roman" w:eastAsia="Times New Roman" w:hAnsi="Times New Roman" w:cs="Times New Roman"/>
          <w:sz w:val="24"/>
          <w:szCs w:val="24"/>
        </w:rPr>
        <w:t xml:space="preserve">Statistical distribution of </w:t>
      </w:r>
      <w:r w:rsidR="00D32EB6">
        <w:rPr>
          <w:rFonts w:ascii="Times New Roman" w:eastAsia="Times New Roman" w:hAnsi="Times New Roman" w:cs="Times New Roman"/>
          <w:sz w:val="24"/>
          <w:szCs w:val="24"/>
        </w:rPr>
        <w:t>Availability</w:t>
      </w:r>
      <w:r w:rsidR="00D32EB6" w:rsidRPr="00D32EB6">
        <w:rPr>
          <w:rFonts w:ascii="Times New Roman" w:eastAsia="Times New Roman" w:hAnsi="Times New Roman" w:cs="Times New Roman"/>
          <w:sz w:val="24"/>
          <w:szCs w:val="24"/>
        </w:rPr>
        <w:t xml:space="preserve"> </w:t>
      </w:r>
      <w:r w:rsidR="00D32EB6">
        <w:rPr>
          <w:rFonts w:ascii="Times New Roman" w:eastAsia="Times New Roman" w:hAnsi="Times New Roman" w:cs="Times New Roman"/>
          <w:sz w:val="24"/>
          <w:szCs w:val="24"/>
        </w:rPr>
        <w:t>of ETA</w:t>
      </w:r>
      <w:r w:rsidR="0084366E">
        <w:rPr>
          <w:rFonts w:ascii="Times New Roman" w:eastAsia="Times New Roman" w:hAnsi="Times New Roman" w:cs="Times New Roman"/>
          <w:sz w:val="24"/>
          <w:szCs w:val="24"/>
        </w:rPr>
        <w:t>s</w:t>
      </w:r>
      <w:r w:rsidR="00D32EB6">
        <w:rPr>
          <w:rFonts w:ascii="Times New Roman" w:eastAsia="Times New Roman" w:hAnsi="Times New Roman" w:cs="Times New Roman"/>
          <w:sz w:val="24"/>
          <w:szCs w:val="24"/>
        </w:rPr>
        <w:t xml:space="preserve"> for Teachers while delivering Lectures</w:t>
      </w:r>
    </w:p>
    <w:tbl>
      <w:tblPr>
        <w:tblStyle w:val="TableGrid"/>
        <w:tblW w:w="7875" w:type="dxa"/>
        <w:jc w:val="center"/>
        <w:tblLook w:val="04A0"/>
      </w:tblPr>
      <w:tblGrid>
        <w:gridCol w:w="878"/>
        <w:gridCol w:w="3369"/>
        <w:gridCol w:w="976"/>
        <w:gridCol w:w="1070"/>
        <w:gridCol w:w="767"/>
        <w:gridCol w:w="9"/>
        <w:gridCol w:w="806"/>
      </w:tblGrid>
      <w:tr w:rsidR="002C0B91" w:rsidTr="002C0B91">
        <w:trPr>
          <w:trHeight w:val="587"/>
          <w:jc w:val="center"/>
        </w:trPr>
        <w:tc>
          <w:tcPr>
            <w:tcW w:w="878"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S.No</w:t>
            </w:r>
            <w:proofErr w:type="spellEnd"/>
            <w:r>
              <w:rPr>
                <w:rFonts w:ascii="Times New Roman" w:eastAsia="Times New Roman" w:hAnsi="Times New Roman" w:cs="Times New Roman"/>
                <w:sz w:val="24"/>
                <w:szCs w:val="24"/>
              </w:rPr>
              <w:t>.</w:t>
            </w:r>
          </w:p>
        </w:tc>
        <w:tc>
          <w:tcPr>
            <w:tcW w:w="3369"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Educational Technological </w:t>
            </w:r>
            <w:r w:rsidR="00D922ED">
              <w:rPr>
                <w:rFonts w:ascii="Times New Roman" w:eastAsia="Times New Roman" w:hAnsi="Times New Roman" w:cs="Times New Roman"/>
                <w:sz w:val="24"/>
                <w:szCs w:val="24"/>
              </w:rPr>
              <w:t>Aids</w:t>
            </w:r>
            <w:r w:rsidR="009341A5">
              <w:rPr>
                <w:rFonts w:ascii="Times New Roman" w:eastAsia="Times New Roman" w:hAnsi="Times New Roman" w:cs="Times New Roman"/>
                <w:sz w:val="24"/>
                <w:szCs w:val="24"/>
              </w:rPr>
              <w:t xml:space="preserve"> (ETAs)</w:t>
            </w:r>
          </w:p>
        </w:tc>
        <w:tc>
          <w:tcPr>
            <w:tcW w:w="976"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Means</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Median</w:t>
            </w:r>
          </w:p>
        </w:tc>
        <w:tc>
          <w:tcPr>
            <w:tcW w:w="776"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Mode</w:t>
            </w:r>
          </w:p>
        </w:tc>
        <w:tc>
          <w:tcPr>
            <w:tcW w:w="80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Std.</w:t>
            </w:r>
          </w:p>
        </w:tc>
      </w:tr>
      <w:tr w:rsidR="002C0B91" w:rsidTr="002C0B91">
        <w:trPr>
          <w:trHeight w:val="275"/>
          <w:jc w:val="center"/>
        </w:trPr>
        <w:tc>
          <w:tcPr>
            <w:tcW w:w="878"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69"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tc>
        <w:tc>
          <w:tcPr>
            <w:tcW w:w="97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3.84</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4.00</w:t>
            </w:r>
          </w:p>
        </w:tc>
        <w:tc>
          <w:tcPr>
            <w:tcW w:w="767"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w:t>
            </w:r>
          </w:p>
        </w:tc>
        <w:tc>
          <w:tcPr>
            <w:tcW w:w="815"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1.013</w:t>
            </w:r>
          </w:p>
        </w:tc>
      </w:tr>
      <w:tr w:rsidR="002C0B91" w:rsidTr="002C0B91">
        <w:trPr>
          <w:trHeight w:val="275"/>
          <w:jc w:val="center"/>
        </w:trPr>
        <w:tc>
          <w:tcPr>
            <w:tcW w:w="878"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69"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Internet</w:t>
            </w:r>
          </w:p>
        </w:tc>
        <w:tc>
          <w:tcPr>
            <w:tcW w:w="97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2.87</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w:t>
            </w:r>
          </w:p>
        </w:tc>
        <w:tc>
          <w:tcPr>
            <w:tcW w:w="815"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1.258</w:t>
            </w:r>
          </w:p>
        </w:tc>
      </w:tr>
      <w:tr w:rsidR="002C0B91" w:rsidTr="002C0B91">
        <w:trPr>
          <w:trHeight w:val="275"/>
          <w:jc w:val="center"/>
        </w:trPr>
        <w:tc>
          <w:tcPr>
            <w:tcW w:w="878"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69"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O.H.P.</w:t>
            </w:r>
          </w:p>
        </w:tc>
        <w:tc>
          <w:tcPr>
            <w:tcW w:w="97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3.31</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w:t>
            </w:r>
          </w:p>
        </w:tc>
        <w:tc>
          <w:tcPr>
            <w:tcW w:w="815"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1.186</w:t>
            </w:r>
          </w:p>
        </w:tc>
      </w:tr>
      <w:tr w:rsidR="002C0B91" w:rsidTr="002C0B91">
        <w:trPr>
          <w:trHeight w:val="263"/>
          <w:jc w:val="center"/>
        </w:trPr>
        <w:tc>
          <w:tcPr>
            <w:tcW w:w="878"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69"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L.C.D.</w:t>
            </w:r>
          </w:p>
        </w:tc>
        <w:tc>
          <w:tcPr>
            <w:tcW w:w="97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3.79</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4.00</w:t>
            </w:r>
          </w:p>
        </w:tc>
        <w:tc>
          <w:tcPr>
            <w:tcW w:w="767"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w:t>
            </w:r>
          </w:p>
        </w:tc>
        <w:tc>
          <w:tcPr>
            <w:tcW w:w="815"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1.108</w:t>
            </w:r>
          </w:p>
        </w:tc>
      </w:tr>
      <w:tr w:rsidR="002C0B91" w:rsidTr="002C0B91">
        <w:trPr>
          <w:trHeight w:val="826"/>
          <w:jc w:val="center"/>
        </w:trPr>
        <w:tc>
          <w:tcPr>
            <w:tcW w:w="878"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369"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Television Facility</w:t>
            </w:r>
          </w:p>
        </w:tc>
        <w:tc>
          <w:tcPr>
            <w:tcW w:w="97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3.31</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4.00</w:t>
            </w:r>
          </w:p>
        </w:tc>
        <w:tc>
          <w:tcPr>
            <w:tcW w:w="767"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w:t>
            </w:r>
          </w:p>
        </w:tc>
        <w:tc>
          <w:tcPr>
            <w:tcW w:w="815"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1.217</w:t>
            </w:r>
          </w:p>
        </w:tc>
      </w:tr>
      <w:tr w:rsidR="002C0B91" w:rsidTr="002C0B91">
        <w:trPr>
          <w:trHeight w:val="275"/>
          <w:jc w:val="center"/>
        </w:trPr>
        <w:tc>
          <w:tcPr>
            <w:tcW w:w="878"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369"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Slide Projector</w:t>
            </w:r>
          </w:p>
        </w:tc>
        <w:tc>
          <w:tcPr>
            <w:tcW w:w="97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3.46</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w:t>
            </w:r>
          </w:p>
        </w:tc>
        <w:tc>
          <w:tcPr>
            <w:tcW w:w="815"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2.777</w:t>
            </w:r>
          </w:p>
        </w:tc>
      </w:tr>
      <w:tr w:rsidR="002C0B91" w:rsidTr="002C0B91">
        <w:trPr>
          <w:trHeight w:val="551"/>
          <w:jc w:val="center"/>
        </w:trPr>
        <w:tc>
          <w:tcPr>
            <w:tcW w:w="878"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369" w:type="dxa"/>
          </w:tcPr>
          <w:p w:rsidR="002C0B91" w:rsidRDefault="002C0B91" w:rsidP="002B28B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Audio Conferencing</w:t>
            </w:r>
          </w:p>
        </w:tc>
        <w:tc>
          <w:tcPr>
            <w:tcW w:w="97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3.12</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w:t>
            </w:r>
          </w:p>
        </w:tc>
        <w:tc>
          <w:tcPr>
            <w:tcW w:w="815"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1.168</w:t>
            </w:r>
          </w:p>
        </w:tc>
      </w:tr>
      <w:tr w:rsidR="002C0B91" w:rsidTr="002C0B91">
        <w:trPr>
          <w:trHeight w:val="551"/>
          <w:jc w:val="center"/>
        </w:trPr>
        <w:tc>
          <w:tcPr>
            <w:tcW w:w="878" w:type="dxa"/>
          </w:tcPr>
          <w:p w:rsidR="002C0B91" w:rsidRDefault="002C0B91"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69" w:type="dxa"/>
          </w:tcPr>
          <w:p w:rsidR="002C0B91" w:rsidRDefault="002C0B91"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Video Conferencing</w:t>
            </w:r>
          </w:p>
        </w:tc>
        <w:tc>
          <w:tcPr>
            <w:tcW w:w="97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2.82</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w:t>
            </w:r>
          </w:p>
        </w:tc>
        <w:tc>
          <w:tcPr>
            <w:tcW w:w="815"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1.361</w:t>
            </w:r>
          </w:p>
        </w:tc>
      </w:tr>
      <w:tr w:rsidR="002C0B91" w:rsidTr="002C0B91">
        <w:trPr>
          <w:trHeight w:val="275"/>
          <w:jc w:val="center"/>
        </w:trPr>
        <w:tc>
          <w:tcPr>
            <w:tcW w:w="878" w:type="dxa"/>
          </w:tcPr>
          <w:p w:rsidR="002C0B91" w:rsidRDefault="002C0B91"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369" w:type="dxa"/>
          </w:tcPr>
          <w:p w:rsidR="002C0B91" w:rsidRDefault="002C0B91"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CD-ROM</w:t>
            </w:r>
          </w:p>
        </w:tc>
        <w:tc>
          <w:tcPr>
            <w:tcW w:w="976"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3.18</w:t>
            </w:r>
          </w:p>
        </w:tc>
        <w:tc>
          <w:tcPr>
            <w:tcW w:w="1070"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w:t>
            </w:r>
          </w:p>
        </w:tc>
        <w:tc>
          <w:tcPr>
            <w:tcW w:w="815" w:type="dxa"/>
            <w:gridSpan w:val="2"/>
          </w:tcPr>
          <w:p w:rsidR="002C0B91" w:rsidRPr="00AF2A75" w:rsidRDefault="002C0B91"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1.307</w:t>
            </w:r>
          </w:p>
        </w:tc>
      </w:tr>
    </w:tbl>
    <w:p w:rsidR="002B28B4" w:rsidRDefault="000931C4" w:rsidP="002B28B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 1= Not</w:t>
      </w:r>
      <w:r w:rsidR="002C0B91" w:rsidRPr="002C0B91">
        <w:rPr>
          <w:rFonts w:ascii="Times New Roman" w:eastAsia="Times New Roman" w:hAnsi="Times New Roman" w:cs="Times New Roman"/>
          <w:sz w:val="24"/>
          <w:szCs w:val="24"/>
        </w:rPr>
        <w:t xml:space="preserve"> </w:t>
      </w:r>
      <w:r w:rsidR="002C0B91">
        <w:rPr>
          <w:rFonts w:ascii="Times New Roman" w:eastAsia="Times New Roman" w:hAnsi="Times New Roman" w:cs="Times New Roman"/>
          <w:sz w:val="24"/>
          <w:szCs w:val="24"/>
        </w:rPr>
        <w:t>available</w:t>
      </w:r>
      <w:r w:rsidRPr="00AF2A75">
        <w:rPr>
          <w:rFonts w:ascii="Times New Roman" w:eastAsia="Times New Roman" w:hAnsi="Times New Roman" w:cs="Times New Roman"/>
          <w:sz w:val="24"/>
          <w:szCs w:val="24"/>
        </w:rPr>
        <w:t>, 2</w:t>
      </w:r>
      <w:r w:rsidR="002C0B91" w:rsidRPr="002C0B91">
        <w:rPr>
          <w:rFonts w:ascii="Times New Roman" w:eastAsia="Times New Roman" w:hAnsi="Times New Roman" w:cs="Times New Roman"/>
          <w:sz w:val="24"/>
          <w:szCs w:val="24"/>
        </w:rPr>
        <w:t xml:space="preserve"> </w:t>
      </w:r>
      <w:r w:rsidR="002C0B91" w:rsidRPr="00AF2A75">
        <w:rPr>
          <w:rFonts w:ascii="Times New Roman" w:eastAsia="Times New Roman" w:hAnsi="Times New Roman" w:cs="Times New Roman"/>
          <w:sz w:val="24"/>
          <w:szCs w:val="24"/>
        </w:rPr>
        <w:t>=</w:t>
      </w:r>
      <w:r w:rsidR="002C0B91">
        <w:rPr>
          <w:rFonts w:ascii="Times New Roman" w:eastAsia="Times New Roman" w:hAnsi="Times New Roman" w:cs="Times New Roman"/>
          <w:sz w:val="24"/>
          <w:szCs w:val="24"/>
        </w:rPr>
        <w:t>available but useless</w:t>
      </w:r>
      <w:r>
        <w:rPr>
          <w:rFonts w:ascii="Times New Roman" w:eastAsia="Times New Roman" w:hAnsi="Times New Roman" w:cs="Times New Roman"/>
          <w:sz w:val="24"/>
          <w:szCs w:val="24"/>
        </w:rPr>
        <w:t>, 3</w:t>
      </w:r>
      <w:r w:rsidR="00B246E3">
        <w:rPr>
          <w:rFonts w:ascii="Times New Roman" w:eastAsia="Times New Roman" w:hAnsi="Times New Roman" w:cs="Times New Roman"/>
          <w:sz w:val="24"/>
          <w:szCs w:val="24"/>
        </w:rPr>
        <w:t>=</w:t>
      </w:r>
      <w:r w:rsidRPr="00AF2A75">
        <w:rPr>
          <w:rFonts w:ascii="Times New Roman" w:eastAsia="Times New Roman" w:hAnsi="Times New Roman" w:cs="Times New Roman"/>
          <w:sz w:val="24"/>
          <w:szCs w:val="24"/>
        </w:rPr>
        <w:t xml:space="preserve"> </w:t>
      </w:r>
      <w:r w:rsidR="002C0B91">
        <w:rPr>
          <w:rFonts w:ascii="Times New Roman" w:eastAsia="Times New Roman" w:hAnsi="Times New Roman" w:cs="Times New Roman"/>
          <w:sz w:val="24"/>
          <w:szCs w:val="24"/>
        </w:rPr>
        <w:t>Quite available,</w:t>
      </w:r>
      <w:r w:rsidR="002C0B91" w:rsidRPr="00AF2A75">
        <w:rPr>
          <w:rFonts w:ascii="Times New Roman" w:eastAsia="Times New Roman" w:hAnsi="Times New Roman" w:cs="Times New Roman"/>
          <w:sz w:val="24"/>
          <w:szCs w:val="24"/>
        </w:rPr>
        <w:t xml:space="preserve"> </w:t>
      </w:r>
      <w:r w:rsidRPr="00AF2A75">
        <w:rPr>
          <w:rFonts w:ascii="Times New Roman" w:eastAsia="Times New Roman" w:hAnsi="Times New Roman" w:cs="Times New Roman"/>
          <w:sz w:val="24"/>
          <w:szCs w:val="24"/>
        </w:rPr>
        <w:t xml:space="preserve">4= </w:t>
      </w:r>
      <w:r w:rsidR="002C0B91">
        <w:rPr>
          <w:rFonts w:ascii="Times New Roman" w:eastAsia="Times New Roman" w:hAnsi="Times New Roman" w:cs="Times New Roman"/>
          <w:sz w:val="24"/>
          <w:szCs w:val="24"/>
        </w:rPr>
        <w:t>Sufficient available</w:t>
      </w:r>
    </w:p>
    <w:p w:rsidR="0006374A" w:rsidRPr="00AF2A75" w:rsidRDefault="00323AED" w:rsidP="00DE0787">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observation from table - </w:t>
      </w:r>
      <w:r w:rsidR="0006374A">
        <w:rPr>
          <w:rFonts w:ascii="Times New Roman" w:eastAsia="Times New Roman" w:hAnsi="Times New Roman" w:cs="Times New Roman"/>
          <w:sz w:val="24"/>
          <w:szCs w:val="24"/>
        </w:rPr>
        <w:t>1 shows that</w:t>
      </w:r>
      <w:r w:rsidR="007B60C8">
        <w:rPr>
          <w:rFonts w:ascii="Times New Roman" w:eastAsia="Times New Roman" w:hAnsi="Times New Roman" w:cs="Times New Roman"/>
          <w:sz w:val="24"/>
          <w:szCs w:val="24"/>
        </w:rPr>
        <w:t>, Availability</w:t>
      </w:r>
      <w:r w:rsidR="007B60C8" w:rsidRPr="00D32EB6">
        <w:rPr>
          <w:rFonts w:ascii="Times New Roman" w:eastAsia="Times New Roman" w:hAnsi="Times New Roman" w:cs="Times New Roman"/>
          <w:sz w:val="24"/>
          <w:szCs w:val="24"/>
        </w:rPr>
        <w:t xml:space="preserve"> </w:t>
      </w:r>
      <w:r w:rsidR="007B60C8">
        <w:rPr>
          <w:rFonts w:ascii="Times New Roman" w:eastAsia="Times New Roman" w:hAnsi="Times New Roman" w:cs="Times New Roman"/>
          <w:sz w:val="24"/>
          <w:szCs w:val="24"/>
        </w:rPr>
        <w:t xml:space="preserve">of ETAs for Teachers while delivering Lectures was analyzed. Results indicated that Availability of </w:t>
      </w:r>
      <w:r w:rsidR="00DE0787">
        <w:rPr>
          <w:rFonts w:ascii="Times New Roman" w:eastAsia="Times New Roman" w:hAnsi="Times New Roman" w:cs="Times New Roman"/>
          <w:sz w:val="24"/>
          <w:szCs w:val="24"/>
        </w:rPr>
        <w:t xml:space="preserve">ETAs are Sufficient available; </w:t>
      </w:r>
      <w:r w:rsidR="007B60C8">
        <w:rPr>
          <w:rFonts w:ascii="Times New Roman" w:eastAsia="Times New Roman" w:hAnsi="Times New Roman" w:cs="Times New Roman"/>
          <w:sz w:val="24"/>
          <w:szCs w:val="24"/>
        </w:rPr>
        <w:t>Computer (mean= 3.85),</w:t>
      </w:r>
      <w:r w:rsidR="007B60C8" w:rsidRPr="007B60C8">
        <w:rPr>
          <w:rFonts w:ascii="Times New Roman" w:eastAsia="Times New Roman" w:hAnsi="Times New Roman" w:cs="Times New Roman"/>
          <w:sz w:val="24"/>
          <w:szCs w:val="24"/>
        </w:rPr>
        <w:t xml:space="preserve"> </w:t>
      </w:r>
      <w:r w:rsidR="007B60C8">
        <w:rPr>
          <w:rFonts w:ascii="Times New Roman" w:eastAsia="Times New Roman" w:hAnsi="Times New Roman" w:cs="Times New Roman"/>
          <w:sz w:val="24"/>
          <w:szCs w:val="24"/>
        </w:rPr>
        <w:t>O.H.P. (mean= 3.31)</w:t>
      </w:r>
      <w:r w:rsidR="007B60C8" w:rsidRPr="00AF2A75">
        <w:rPr>
          <w:rFonts w:ascii="Times New Roman" w:eastAsia="Times New Roman" w:hAnsi="Times New Roman" w:cs="Times New Roman"/>
          <w:sz w:val="24"/>
          <w:szCs w:val="24"/>
        </w:rPr>
        <w:t xml:space="preserve">, </w:t>
      </w:r>
      <w:r w:rsidR="009849E2">
        <w:rPr>
          <w:rFonts w:ascii="Times New Roman" w:eastAsia="Times New Roman" w:hAnsi="Times New Roman" w:cs="Times New Roman"/>
          <w:sz w:val="24"/>
          <w:szCs w:val="24"/>
        </w:rPr>
        <w:t>L.C.D. (mean= 3.79</w:t>
      </w:r>
      <w:r w:rsidR="007B60C8" w:rsidRPr="00AF2A75">
        <w:rPr>
          <w:rFonts w:ascii="Times New Roman" w:eastAsia="Times New Roman" w:hAnsi="Times New Roman" w:cs="Times New Roman"/>
          <w:sz w:val="24"/>
          <w:szCs w:val="24"/>
        </w:rPr>
        <w:t xml:space="preserve">), </w:t>
      </w:r>
      <w:r w:rsidR="00DE0787">
        <w:rPr>
          <w:rFonts w:ascii="Times New Roman" w:eastAsia="Times New Roman" w:hAnsi="Times New Roman" w:cs="Times New Roman"/>
          <w:sz w:val="24"/>
          <w:szCs w:val="24"/>
        </w:rPr>
        <w:t>Educational Television Facility</w:t>
      </w:r>
      <w:r w:rsidR="00DE0787" w:rsidRPr="00AF2A75">
        <w:rPr>
          <w:rFonts w:ascii="Times New Roman" w:eastAsia="Times New Roman" w:hAnsi="Times New Roman" w:cs="Times New Roman"/>
          <w:sz w:val="24"/>
          <w:szCs w:val="24"/>
        </w:rPr>
        <w:t xml:space="preserve"> </w:t>
      </w:r>
      <w:r w:rsidR="007B60C8" w:rsidRPr="00AF2A75">
        <w:rPr>
          <w:rFonts w:ascii="Times New Roman" w:eastAsia="Times New Roman" w:hAnsi="Times New Roman" w:cs="Times New Roman"/>
          <w:sz w:val="24"/>
          <w:szCs w:val="24"/>
        </w:rPr>
        <w:t>(mean=</w:t>
      </w:r>
      <w:r w:rsidR="00DE0787">
        <w:rPr>
          <w:rFonts w:ascii="Times New Roman" w:eastAsia="Times New Roman" w:hAnsi="Times New Roman" w:cs="Times New Roman"/>
          <w:sz w:val="24"/>
          <w:szCs w:val="24"/>
        </w:rPr>
        <w:t xml:space="preserve"> </w:t>
      </w:r>
      <w:r w:rsidR="00DE0787" w:rsidRPr="00AF2A75">
        <w:rPr>
          <w:rFonts w:ascii="Times New Roman" w:eastAsia="Times New Roman" w:hAnsi="Times New Roman" w:cs="Times New Roman"/>
          <w:sz w:val="24"/>
          <w:szCs w:val="24"/>
        </w:rPr>
        <w:t>3.31</w:t>
      </w:r>
      <w:r w:rsidR="007B60C8" w:rsidRPr="00AF2A75">
        <w:rPr>
          <w:rFonts w:ascii="Times New Roman" w:eastAsia="Times New Roman" w:hAnsi="Times New Roman" w:cs="Times New Roman"/>
          <w:sz w:val="24"/>
          <w:szCs w:val="24"/>
        </w:rPr>
        <w:t>),</w:t>
      </w:r>
      <w:r w:rsidR="00DE0787" w:rsidRPr="00DE0787">
        <w:rPr>
          <w:rFonts w:ascii="Times New Roman" w:eastAsia="Times New Roman" w:hAnsi="Times New Roman" w:cs="Times New Roman"/>
          <w:sz w:val="24"/>
          <w:szCs w:val="24"/>
        </w:rPr>
        <w:t xml:space="preserve"> </w:t>
      </w:r>
      <w:r w:rsidR="00DE0787">
        <w:rPr>
          <w:rFonts w:ascii="Times New Roman" w:eastAsia="Times New Roman" w:hAnsi="Times New Roman" w:cs="Times New Roman"/>
          <w:sz w:val="24"/>
          <w:szCs w:val="24"/>
        </w:rPr>
        <w:t>Audio Conferencing</w:t>
      </w:r>
      <w:r w:rsidR="007B60C8" w:rsidRPr="00AF2A75">
        <w:rPr>
          <w:rFonts w:ascii="Times New Roman" w:eastAsia="Times New Roman" w:hAnsi="Times New Roman" w:cs="Times New Roman"/>
          <w:sz w:val="24"/>
          <w:szCs w:val="24"/>
        </w:rPr>
        <w:t xml:space="preserve"> (mean=</w:t>
      </w:r>
      <w:r w:rsidR="00DE0787">
        <w:rPr>
          <w:rFonts w:ascii="Times New Roman" w:eastAsia="Times New Roman" w:hAnsi="Times New Roman" w:cs="Times New Roman"/>
          <w:sz w:val="24"/>
          <w:szCs w:val="24"/>
        </w:rPr>
        <w:t xml:space="preserve"> </w:t>
      </w:r>
      <w:r w:rsidR="00DE0787" w:rsidRPr="00AF2A75">
        <w:rPr>
          <w:rFonts w:ascii="Times New Roman" w:eastAsia="Times New Roman" w:hAnsi="Times New Roman" w:cs="Times New Roman"/>
          <w:sz w:val="24"/>
          <w:szCs w:val="24"/>
        </w:rPr>
        <w:t>3.12</w:t>
      </w:r>
      <w:r w:rsidR="00DE0787">
        <w:rPr>
          <w:rFonts w:ascii="Times New Roman" w:eastAsia="Times New Roman" w:hAnsi="Times New Roman" w:cs="Times New Roman"/>
          <w:sz w:val="24"/>
          <w:szCs w:val="24"/>
        </w:rPr>
        <w:t>)</w:t>
      </w:r>
      <w:r w:rsidR="00C24500">
        <w:rPr>
          <w:rFonts w:ascii="Times New Roman" w:eastAsia="Times New Roman" w:hAnsi="Times New Roman" w:cs="Times New Roman"/>
          <w:sz w:val="24"/>
          <w:szCs w:val="24"/>
        </w:rPr>
        <w:t>,</w:t>
      </w:r>
      <w:r w:rsidR="00DE0787">
        <w:rPr>
          <w:rFonts w:ascii="Times New Roman" w:eastAsia="Times New Roman" w:hAnsi="Times New Roman" w:cs="Times New Roman"/>
          <w:sz w:val="24"/>
          <w:szCs w:val="24"/>
        </w:rPr>
        <w:t xml:space="preserve"> </w:t>
      </w:r>
      <w:r w:rsidR="00C24500">
        <w:rPr>
          <w:rFonts w:ascii="Times New Roman" w:eastAsia="Times New Roman" w:hAnsi="Times New Roman" w:cs="Times New Roman"/>
          <w:sz w:val="24"/>
          <w:szCs w:val="24"/>
        </w:rPr>
        <w:t xml:space="preserve">CD-ROM (mean= </w:t>
      </w:r>
      <w:r w:rsidR="00C24500" w:rsidRPr="00AF2A75">
        <w:rPr>
          <w:rFonts w:ascii="Times New Roman" w:eastAsia="Times New Roman" w:hAnsi="Times New Roman" w:cs="Times New Roman"/>
          <w:sz w:val="24"/>
          <w:szCs w:val="24"/>
        </w:rPr>
        <w:t>3.18</w:t>
      </w:r>
      <w:r w:rsidR="00C24500">
        <w:rPr>
          <w:rFonts w:ascii="Times New Roman" w:eastAsia="Times New Roman" w:hAnsi="Times New Roman" w:cs="Times New Roman"/>
          <w:sz w:val="24"/>
          <w:szCs w:val="24"/>
        </w:rPr>
        <w:t xml:space="preserve">) </w:t>
      </w:r>
      <w:r w:rsidR="00DE0787">
        <w:rPr>
          <w:rFonts w:ascii="Times New Roman" w:eastAsia="Times New Roman" w:hAnsi="Times New Roman" w:cs="Times New Roman"/>
          <w:sz w:val="24"/>
          <w:szCs w:val="24"/>
        </w:rPr>
        <w:t xml:space="preserve">and </w:t>
      </w:r>
      <w:r w:rsidR="00DE0787" w:rsidRPr="00AF2A75">
        <w:rPr>
          <w:rFonts w:ascii="Times New Roman" w:eastAsia="Times New Roman" w:hAnsi="Times New Roman" w:cs="Times New Roman"/>
          <w:sz w:val="24"/>
          <w:szCs w:val="24"/>
        </w:rPr>
        <w:t>Availability</w:t>
      </w:r>
      <w:r w:rsidR="00DE0787">
        <w:rPr>
          <w:rFonts w:ascii="Times New Roman" w:eastAsia="Times New Roman" w:hAnsi="Times New Roman" w:cs="Times New Roman"/>
          <w:sz w:val="24"/>
          <w:szCs w:val="24"/>
        </w:rPr>
        <w:t xml:space="preserve"> of ETAs are Quite available; Slide Projector</w:t>
      </w:r>
      <w:r w:rsidR="00DE0787" w:rsidRPr="00AF2A75">
        <w:rPr>
          <w:rFonts w:ascii="Times New Roman" w:eastAsia="Times New Roman" w:hAnsi="Times New Roman" w:cs="Times New Roman"/>
          <w:sz w:val="24"/>
          <w:szCs w:val="24"/>
        </w:rPr>
        <w:t xml:space="preserve"> </w:t>
      </w:r>
      <w:r w:rsidR="007B60C8" w:rsidRPr="00AF2A75">
        <w:rPr>
          <w:rFonts w:ascii="Times New Roman" w:eastAsia="Times New Roman" w:hAnsi="Times New Roman" w:cs="Times New Roman"/>
          <w:sz w:val="24"/>
          <w:szCs w:val="24"/>
        </w:rPr>
        <w:t xml:space="preserve">(mean= </w:t>
      </w:r>
      <w:r w:rsidR="00DE0787" w:rsidRPr="00AF2A75">
        <w:rPr>
          <w:rFonts w:ascii="Times New Roman" w:eastAsia="Times New Roman" w:hAnsi="Times New Roman" w:cs="Times New Roman"/>
          <w:sz w:val="24"/>
          <w:szCs w:val="24"/>
        </w:rPr>
        <w:t>3.46</w:t>
      </w:r>
      <w:r w:rsidR="00DE0787">
        <w:rPr>
          <w:rFonts w:ascii="Times New Roman" w:eastAsia="Times New Roman" w:hAnsi="Times New Roman" w:cs="Times New Roman"/>
          <w:sz w:val="24"/>
          <w:szCs w:val="24"/>
        </w:rPr>
        <w:t>),</w:t>
      </w:r>
      <w:r w:rsidR="007B60C8">
        <w:rPr>
          <w:rFonts w:ascii="Times New Roman" w:eastAsia="Times New Roman" w:hAnsi="Times New Roman" w:cs="Times New Roman"/>
          <w:sz w:val="24"/>
          <w:szCs w:val="24"/>
        </w:rPr>
        <w:t xml:space="preserve"> </w:t>
      </w:r>
      <w:r w:rsidR="00DE0787">
        <w:rPr>
          <w:rFonts w:ascii="Times New Roman" w:eastAsia="Times New Roman" w:hAnsi="Times New Roman" w:cs="Times New Roman"/>
          <w:sz w:val="24"/>
          <w:szCs w:val="24"/>
        </w:rPr>
        <w:t>except</w:t>
      </w:r>
      <w:r w:rsidR="007B60C8">
        <w:rPr>
          <w:rFonts w:ascii="Times New Roman" w:eastAsia="Times New Roman" w:hAnsi="Times New Roman" w:cs="Times New Roman"/>
          <w:sz w:val="24"/>
          <w:szCs w:val="24"/>
        </w:rPr>
        <w:t xml:space="preserve"> </w:t>
      </w:r>
      <w:r w:rsidR="00DE0787" w:rsidRPr="00AF2A75">
        <w:rPr>
          <w:rFonts w:ascii="Times New Roman" w:eastAsia="Times New Roman" w:hAnsi="Times New Roman" w:cs="Times New Roman"/>
          <w:sz w:val="24"/>
          <w:szCs w:val="24"/>
        </w:rPr>
        <w:t>Availability</w:t>
      </w:r>
      <w:r w:rsidR="00DE0787">
        <w:rPr>
          <w:rFonts w:ascii="Times New Roman" w:eastAsia="Times New Roman" w:hAnsi="Times New Roman" w:cs="Times New Roman"/>
          <w:sz w:val="24"/>
          <w:szCs w:val="24"/>
        </w:rPr>
        <w:t xml:space="preserve"> of ETAs are available but useless; </w:t>
      </w:r>
      <w:r w:rsidR="007B60C8">
        <w:rPr>
          <w:rFonts w:ascii="Times New Roman" w:eastAsia="Times New Roman" w:hAnsi="Times New Roman" w:cs="Times New Roman"/>
          <w:sz w:val="24"/>
          <w:szCs w:val="24"/>
        </w:rPr>
        <w:t>Internet</w:t>
      </w:r>
      <w:r w:rsidR="007B60C8" w:rsidRPr="00AF2A75">
        <w:rPr>
          <w:rFonts w:ascii="Times New Roman" w:eastAsia="Times New Roman" w:hAnsi="Times New Roman" w:cs="Times New Roman"/>
          <w:sz w:val="24"/>
          <w:szCs w:val="24"/>
        </w:rPr>
        <w:t xml:space="preserve"> </w:t>
      </w:r>
      <w:r w:rsidR="007B60C8">
        <w:rPr>
          <w:rFonts w:ascii="Times New Roman" w:eastAsia="Times New Roman" w:hAnsi="Times New Roman" w:cs="Times New Roman"/>
          <w:sz w:val="24"/>
          <w:szCs w:val="24"/>
        </w:rPr>
        <w:t>(Mean= 2.87</w:t>
      </w:r>
      <w:r w:rsidR="007B60C8" w:rsidRPr="00AF2A75">
        <w:rPr>
          <w:rFonts w:ascii="Times New Roman" w:eastAsia="Times New Roman" w:hAnsi="Times New Roman" w:cs="Times New Roman"/>
          <w:sz w:val="24"/>
          <w:szCs w:val="24"/>
        </w:rPr>
        <w:t>)</w:t>
      </w:r>
      <w:r w:rsidR="00DE0787">
        <w:rPr>
          <w:rFonts w:ascii="Times New Roman" w:eastAsia="Times New Roman" w:hAnsi="Times New Roman" w:cs="Times New Roman"/>
          <w:sz w:val="24"/>
          <w:szCs w:val="24"/>
        </w:rPr>
        <w:t xml:space="preserve"> and </w:t>
      </w:r>
      <w:r w:rsidR="00DE0787" w:rsidRPr="00AF2A75">
        <w:rPr>
          <w:rFonts w:ascii="Times New Roman" w:eastAsia="Times New Roman" w:hAnsi="Times New Roman" w:cs="Times New Roman"/>
          <w:sz w:val="24"/>
          <w:szCs w:val="24"/>
        </w:rPr>
        <w:t>Video</w:t>
      </w:r>
      <w:r w:rsidR="00DE0787">
        <w:rPr>
          <w:rFonts w:ascii="Times New Roman" w:eastAsia="Times New Roman" w:hAnsi="Times New Roman" w:cs="Times New Roman"/>
          <w:sz w:val="24"/>
          <w:szCs w:val="24"/>
        </w:rPr>
        <w:t xml:space="preserve"> Conferencing</w:t>
      </w:r>
      <w:r w:rsidR="00DE0787" w:rsidRPr="00AF2A75">
        <w:rPr>
          <w:rFonts w:ascii="Times New Roman" w:eastAsia="Times New Roman" w:hAnsi="Times New Roman" w:cs="Times New Roman"/>
          <w:sz w:val="24"/>
          <w:szCs w:val="24"/>
        </w:rPr>
        <w:t xml:space="preserve"> </w:t>
      </w:r>
      <w:r w:rsidR="00DE0787">
        <w:rPr>
          <w:rFonts w:ascii="Times New Roman" w:eastAsia="Times New Roman" w:hAnsi="Times New Roman" w:cs="Times New Roman"/>
          <w:sz w:val="24"/>
          <w:szCs w:val="24"/>
        </w:rPr>
        <w:t>(mean= 2.82</w:t>
      </w:r>
      <w:r w:rsidR="007B60C8">
        <w:rPr>
          <w:rFonts w:ascii="Times New Roman" w:eastAsia="Times New Roman" w:hAnsi="Times New Roman" w:cs="Times New Roman"/>
          <w:sz w:val="24"/>
          <w:szCs w:val="24"/>
        </w:rPr>
        <w:t>).</w:t>
      </w:r>
      <w:r w:rsidR="0006374A">
        <w:rPr>
          <w:rFonts w:ascii="Times New Roman" w:eastAsia="Times New Roman" w:hAnsi="Times New Roman" w:cs="Times New Roman"/>
          <w:sz w:val="24"/>
          <w:szCs w:val="24"/>
        </w:rPr>
        <w:t xml:space="preserve"> </w:t>
      </w:r>
      <w:r w:rsidR="0041323E">
        <w:rPr>
          <w:rFonts w:ascii="Times New Roman" w:eastAsia="Times New Roman" w:hAnsi="Times New Roman" w:cs="Times New Roman"/>
          <w:sz w:val="24"/>
          <w:szCs w:val="24"/>
        </w:rPr>
        <w:t xml:space="preserve">It was concluded </w:t>
      </w:r>
      <w:r w:rsidR="0041323E" w:rsidRPr="00AF2A75">
        <w:rPr>
          <w:rFonts w:ascii="Times New Roman" w:eastAsia="Times New Roman" w:hAnsi="Times New Roman" w:cs="Times New Roman"/>
          <w:sz w:val="24"/>
          <w:szCs w:val="24"/>
        </w:rPr>
        <w:t xml:space="preserve">that a </w:t>
      </w:r>
      <w:r w:rsidR="0041323E">
        <w:rPr>
          <w:rFonts w:ascii="Times New Roman" w:eastAsia="Times New Roman" w:hAnsi="Times New Roman" w:cs="Times New Roman"/>
          <w:sz w:val="24"/>
          <w:szCs w:val="24"/>
        </w:rPr>
        <w:t>maximum number of Teachers while delivering Lectures are Sufficient available in Availability</w:t>
      </w:r>
      <w:r w:rsidR="0041323E" w:rsidRPr="00D32EB6">
        <w:rPr>
          <w:rFonts w:ascii="Times New Roman" w:eastAsia="Times New Roman" w:hAnsi="Times New Roman" w:cs="Times New Roman"/>
          <w:sz w:val="24"/>
          <w:szCs w:val="24"/>
        </w:rPr>
        <w:t xml:space="preserve"> </w:t>
      </w:r>
      <w:r w:rsidR="0041323E">
        <w:rPr>
          <w:rFonts w:ascii="Times New Roman" w:eastAsia="Times New Roman" w:hAnsi="Times New Roman" w:cs="Times New Roman"/>
          <w:sz w:val="24"/>
          <w:szCs w:val="24"/>
        </w:rPr>
        <w:t>of ETAs.</w:t>
      </w:r>
    </w:p>
    <w:p w:rsidR="0077107A" w:rsidRPr="009130FB" w:rsidRDefault="009130FB" w:rsidP="002C10A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130FB">
        <w:rPr>
          <w:rFonts w:ascii="Times New Roman" w:eastAsia="Times New Roman" w:hAnsi="Times New Roman" w:cs="Times New Roman"/>
          <w:b/>
          <w:sz w:val="24"/>
          <w:szCs w:val="24"/>
        </w:rPr>
        <w:t>U</w:t>
      </w:r>
      <w:r w:rsidR="0077107A" w:rsidRPr="009130FB">
        <w:rPr>
          <w:rFonts w:ascii="Times New Roman" w:eastAsia="Times New Roman" w:hAnsi="Times New Roman" w:cs="Times New Roman"/>
          <w:b/>
          <w:sz w:val="24"/>
          <w:szCs w:val="24"/>
        </w:rPr>
        <w:t>se of ETA</w:t>
      </w:r>
      <w:r w:rsidR="0084366E">
        <w:rPr>
          <w:rFonts w:ascii="Times New Roman" w:eastAsia="Times New Roman" w:hAnsi="Times New Roman" w:cs="Times New Roman"/>
          <w:b/>
          <w:sz w:val="24"/>
          <w:szCs w:val="24"/>
        </w:rPr>
        <w:t>s</w:t>
      </w:r>
      <w:r w:rsidR="0077107A" w:rsidRPr="009130FB">
        <w:rPr>
          <w:rFonts w:ascii="Times New Roman" w:eastAsia="Times New Roman" w:hAnsi="Times New Roman" w:cs="Times New Roman"/>
          <w:b/>
          <w:sz w:val="24"/>
          <w:szCs w:val="24"/>
        </w:rPr>
        <w:t xml:space="preserve"> by Teachers while delivering Lectures</w:t>
      </w:r>
    </w:p>
    <w:p w:rsidR="009130FB" w:rsidRDefault="009130FB" w:rsidP="00AE61B9">
      <w:pPr>
        <w:spacing w:before="100" w:beforeAutospacing="1" w:after="100" w:afterAutospacing="1" w:line="24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Level of use of ETA</w:t>
      </w:r>
      <w:r w:rsidR="0084366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by Teachers while delivering Lectures of different department of Jabalpur District</w:t>
      </w:r>
      <w:r w:rsidRPr="00913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 given below</w:t>
      </w:r>
      <w:r w:rsidR="00323AED">
        <w:rPr>
          <w:rFonts w:ascii="Times New Roman" w:eastAsia="Times New Roman" w:hAnsi="Times New Roman" w:cs="Times New Roman"/>
          <w:sz w:val="24"/>
          <w:szCs w:val="24"/>
        </w:rPr>
        <w:t xml:space="preserve"> (Table – 2)</w:t>
      </w:r>
      <w:r>
        <w:rPr>
          <w:rFonts w:ascii="Times New Roman" w:eastAsia="Times New Roman" w:hAnsi="Times New Roman" w:cs="Times New Roman"/>
          <w:sz w:val="24"/>
          <w:szCs w:val="24"/>
        </w:rPr>
        <w:t>:</w:t>
      </w:r>
    </w:p>
    <w:p w:rsidR="009130FB" w:rsidRDefault="00323AED" w:rsidP="009130F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F42C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w:t>
      </w:r>
      <w:r w:rsidR="00F42CE7">
        <w:rPr>
          <w:rFonts w:ascii="Times New Roman" w:eastAsia="Times New Roman" w:hAnsi="Times New Roman" w:cs="Times New Roman"/>
          <w:sz w:val="24"/>
          <w:szCs w:val="24"/>
        </w:rPr>
        <w:t>:</w:t>
      </w:r>
      <w:r w:rsidR="009130FB">
        <w:rPr>
          <w:rFonts w:ascii="Times New Roman" w:eastAsia="Times New Roman" w:hAnsi="Times New Roman" w:cs="Times New Roman"/>
          <w:sz w:val="24"/>
          <w:szCs w:val="24"/>
        </w:rPr>
        <w:t xml:space="preserve"> </w:t>
      </w:r>
      <w:r w:rsidR="00814000">
        <w:rPr>
          <w:rFonts w:ascii="Times New Roman" w:eastAsia="Times New Roman" w:hAnsi="Times New Roman" w:cs="Times New Roman"/>
          <w:sz w:val="24"/>
          <w:szCs w:val="24"/>
        </w:rPr>
        <w:t xml:space="preserve">Statistical distribution of </w:t>
      </w:r>
      <w:r w:rsidR="009130FB">
        <w:rPr>
          <w:rFonts w:ascii="Times New Roman" w:eastAsia="Times New Roman" w:hAnsi="Times New Roman" w:cs="Times New Roman"/>
          <w:sz w:val="24"/>
          <w:szCs w:val="24"/>
        </w:rPr>
        <w:t>Use of ETA</w:t>
      </w:r>
      <w:r w:rsidR="0084366E">
        <w:rPr>
          <w:rFonts w:ascii="Times New Roman" w:eastAsia="Times New Roman" w:hAnsi="Times New Roman" w:cs="Times New Roman"/>
          <w:sz w:val="24"/>
          <w:szCs w:val="24"/>
        </w:rPr>
        <w:t>s</w:t>
      </w:r>
      <w:r w:rsidR="002E3F48">
        <w:rPr>
          <w:rFonts w:ascii="Times New Roman" w:eastAsia="Times New Roman" w:hAnsi="Times New Roman" w:cs="Times New Roman"/>
          <w:sz w:val="24"/>
          <w:szCs w:val="24"/>
        </w:rPr>
        <w:t xml:space="preserve"> by</w:t>
      </w:r>
      <w:r w:rsidR="009130FB">
        <w:rPr>
          <w:rFonts w:ascii="Times New Roman" w:eastAsia="Times New Roman" w:hAnsi="Times New Roman" w:cs="Times New Roman"/>
          <w:sz w:val="24"/>
          <w:szCs w:val="24"/>
        </w:rPr>
        <w:t xml:space="preserve"> Teachers while delivering Lectures</w:t>
      </w:r>
    </w:p>
    <w:tbl>
      <w:tblPr>
        <w:tblStyle w:val="TableGrid"/>
        <w:tblW w:w="7875" w:type="dxa"/>
        <w:jc w:val="center"/>
        <w:tblLook w:val="04A0"/>
      </w:tblPr>
      <w:tblGrid>
        <w:gridCol w:w="878"/>
        <w:gridCol w:w="3369"/>
        <w:gridCol w:w="976"/>
        <w:gridCol w:w="1070"/>
        <w:gridCol w:w="767"/>
        <w:gridCol w:w="9"/>
        <w:gridCol w:w="806"/>
      </w:tblGrid>
      <w:tr w:rsidR="009130FB" w:rsidTr="00AE61B9">
        <w:trPr>
          <w:trHeight w:val="587"/>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S.No</w:t>
            </w:r>
            <w:proofErr w:type="spellEnd"/>
            <w:r>
              <w:rPr>
                <w:rFonts w:ascii="Times New Roman" w:eastAsia="Times New Roman" w:hAnsi="Times New Roman" w:cs="Times New Roman"/>
                <w:sz w:val="24"/>
                <w:szCs w:val="24"/>
              </w:rPr>
              <w:t>.</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Educational Technological </w:t>
            </w:r>
            <w:r w:rsidR="00D922ED">
              <w:rPr>
                <w:rFonts w:ascii="Times New Roman" w:eastAsia="Times New Roman" w:hAnsi="Times New Roman" w:cs="Times New Roman"/>
                <w:sz w:val="24"/>
                <w:szCs w:val="24"/>
              </w:rPr>
              <w:t>Aids</w:t>
            </w:r>
            <w:r w:rsidR="009341A5">
              <w:rPr>
                <w:rFonts w:ascii="Times New Roman" w:eastAsia="Times New Roman" w:hAnsi="Times New Roman" w:cs="Times New Roman"/>
                <w:sz w:val="24"/>
                <w:szCs w:val="24"/>
              </w:rPr>
              <w:t xml:space="preserve"> (ETAs)</w:t>
            </w:r>
          </w:p>
        </w:tc>
        <w:tc>
          <w:tcPr>
            <w:tcW w:w="976"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Means</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Median</w:t>
            </w:r>
          </w:p>
        </w:tc>
        <w:tc>
          <w:tcPr>
            <w:tcW w:w="776"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Mode</w:t>
            </w:r>
          </w:p>
        </w:tc>
        <w:tc>
          <w:tcPr>
            <w:tcW w:w="80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Std.</w:t>
            </w:r>
          </w:p>
        </w:tc>
      </w:tr>
      <w:tr w:rsidR="009130FB" w:rsidTr="00AE61B9">
        <w:trPr>
          <w:trHeight w:val="275"/>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tc>
        <w:tc>
          <w:tcPr>
            <w:tcW w:w="97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2.31</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2.00</w:t>
            </w:r>
          </w:p>
        </w:tc>
        <w:tc>
          <w:tcPr>
            <w:tcW w:w="767"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w:t>
            </w:r>
          </w:p>
        </w:tc>
        <w:tc>
          <w:tcPr>
            <w:tcW w:w="815"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1.063</w:t>
            </w:r>
          </w:p>
        </w:tc>
      </w:tr>
      <w:tr w:rsidR="009130FB" w:rsidTr="00AE61B9">
        <w:trPr>
          <w:trHeight w:val="275"/>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Internet</w:t>
            </w:r>
          </w:p>
        </w:tc>
        <w:tc>
          <w:tcPr>
            <w:tcW w:w="97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2.60</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w:t>
            </w:r>
          </w:p>
        </w:tc>
        <w:tc>
          <w:tcPr>
            <w:tcW w:w="815"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1.129</w:t>
            </w:r>
          </w:p>
        </w:tc>
      </w:tr>
      <w:tr w:rsidR="009130FB" w:rsidTr="00AE61B9">
        <w:trPr>
          <w:trHeight w:val="275"/>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O.H.P.</w:t>
            </w:r>
          </w:p>
        </w:tc>
        <w:tc>
          <w:tcPr>
            <w:tcW w:w="97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2.81</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w:t>
            </w:r>
          </w:p>
        </w:tc>
        <w:tc>
          <w:tcPr>
            <w:tcW w:w="815"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1.071</w:t>
            </w:r>
          </w:p>
        </w:tc>
      </w:tr>
      <w:tr w:rsidR="009130FB" w:rsidTr="00AE61B9">
        <w:trPr>
          <w:trHeight w:val="263"/>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L.C.D.</w:t>
            </w:r>
          </w:p>
        </w:tc>
        <w:tc>
          <w:tcPr>
            <w:tcW w:w="97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2.59</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w:t>
            </w:r>
          </w:p>
        </w:tc>
        <w:tc>
          <w:tcPr>
            <w:tcW w:w="815"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1.137</w:t>
            </w:r>
          </w:p>
        </w:tc>
      </w:tr>
      <w:tr w:rsidR="009130FB" w:rsidTr="00AE61B9">
        <w:trPr>
          <w:trHeight w:val="826"/>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Television Facility</w:t>
            </w:r>
          </w:p>
        </w:tc>
        <w:tc>
          <w:tcPr>
            <w:tcW w:w="97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2.64</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w:t>
            </w:r>
          </w:p>
        </w:tc>
        <w:tc>
          <w:tcPr>
            <w:tcW w:w="815"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1.063</w:t>
            </w:r>
          </w:p>
        </w:tc>
      </w:tr>
      <w:tr w:rsidR="009130FB" w:rsidTr="00AE61B9">
        <w:trPr>
          <w:trHeight w:val="275"/>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Slide Projector</w:t>
            </w:r>
          </w:p>
        </w:tc>
        <w:tc>
          <w:tcPr>
            <w:tcW w:w="97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3.09</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4</w:t>
            </w:r>
          </w:p>
        </w:tc>
        <w:tc>
          <w:tcPr>
            <w:tcW w:w="815"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.983</w:t>
            </w:r>
          </w:p>
        </w:tc>
      </w:tr>
      <w:tr w:rsidR="009130FB" w:rsidTr="00AE61B9">
        <w:trPr>
          <w:trHeight w:val="551"/>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Audio Conferencing</w:t>
            </w:r>
          </w:p>
        </w:tc>
        <w:tc>
          <w:tcPr>
            <w:tcW w:w="97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2.83</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w:t>
            </w:r>
          </w:p>
        </w:tc>
        <w:tc>
          <w:tcPr>
            <w:tcW w:w="815"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1.077</w:t>
            </w:r>
          </w:p>
        </w:tc>
      </w:tr>
      <w:tr w:rsidR="009130FB" w:rsidTr="00AE61B9">
        <w:trPr>
          <w:trHeight w:val="551"/>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Video Conferencing</w:t>
            </w:r>
          </w:p>
        </w:tc>
        <w:tc>
          <w:tcPr>
            <w:tcW w:w="97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2.3</w:t>
            </w:r>
            <w:r>
              <w:rPr>
                <w:rFonts w:ascii="Times New Roman" w:eastAsia="Times New Roman" w:hAnsi="Times New Roman" w:cs="Times New Roman"/>
                <w:sz w:val="24"/>
                <w:szCs w:val="24"/>
              </w:rPr>
              <w:t>2</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2.00</w:t>
            </w:r>
          </w:p>
        </w:tc>
        <w:tc>
          <w:tcPr>
            <w:tcW w:w="767"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w:t>
            </w:r>
          </w:p>
        </w:tc>
        <w:tc>
          <w:tcPr>
            <w:tcW w:w="815"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1.063</w:t>
            </w:r>
          </w:p>
        </w:tc>
      </w:tr>
      <w:tr w:rsidR="009130FB" w:rsidTr="00AE61B9">
        <w:trPr>
          <w:trHeight w:val="275"/>
          <w:jc w:val="center"/>
        </w:trPr>
        <w:tc>
          <w:tcPr>
            <w:tcW w:w="878"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369" w:type="dxa"/>
          </w:tcPr>
          <w:p w:rsidR="009130FB" w:rsidRDefault="009130FB"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CD-ROM</w:t>
            </w:r>
          </w:p>
        </w:tc>
        <w:tc>
          <w:tcPr>
            <w:tcW w:w="976"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2.49</w:t>
            </w:r>
          </w:p>
        </w:tc>
        <w:tc>
          <w:tcPr>
            <w:tcW w:w="1070"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3.00</w:t>
            </w:r>
          </w:p>
        </w:tc>
        <w:tc>
          <w:tcPr>
            <w:tcW w:w="767" w:type="dxa"/>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3</w:t>
            </w:r>
          </w:p>
        </w:tc>
        <w:tc>
          <w:tcPr>
            <w:tcW w:w="815" w:type="dxa"/>
            <w:gridSpan w:val="2"/>
          </w:tcPr>
          <w:p w:rsidR="009130FB" w:rsidRPr="00AF2A75" w:rsidRDefault="009130FB" w:rsidP="00AE61B9">
            <w:pPr>
              <w:spacing w:before="100" w:beforeAutospacing="1" w:after="100" w:afterAutospacing="1"/>
              <w:jc w:val="center"/>
              <w:rPr>
                <w:rFonts w:ascii="Times New Roman" w:eastAsia="Times New Roman" w:hAnsi="Times New Roman" w:cs="Times New Roman"/>
                <w:sz w:val="24"/>
                <w:szCs w:val="24"/>
              </w:rPr>
            </w:pPr>
            <w:r w:rsidRPr="00AF2A75">
              <w:rPr>
                <w:rFonts w:ascii="Times New Roman" w:eastAsia="Times New Roman" w:hAnsi="Times New Roman" w:cs="Times New Roman"/>
                <w:sz w:val="24"/>
                <w:szCs w:val="24"/>
              </w:rPr>
              <w:t>1.058</w:t>
            </w:r>
          </w:p>
        </w:tc>
      </w:tr>
    </w:tbl>
    <w:p w:rsidR="009130FB" w:rsidRDefault="009130FB" w:rsidP="009130F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Level</w:t>
      </w:r>
      <w:r w:rsidRPr="00AF2A75">
        <w:rPr>
          <w:rFonts w:ascii="Times New Roman" w:eastAsia="Times New Roman" w:hAnsi="Times New Roman" w:cs="Times New Roman"/>
          <w:sz w:val="24"/>
          <w:szCs w:val="24"/>
        </w:rPr>
        <w:t>: 1= Not</w:t>
      </w:r>
      <w:r w:rsidR="00C60FB6">
        <w:rPr>
          <w:rFonts w:ascii="Times New Roman" w:eastAsia="Times New Roman" w:hAnsi="Times New Roman" w:cs="Times New Roman"/>
          <w:sz w:val="24"/>
          <w:szCs w:val="24"/>
        </w:rPr>
        <w:t xml:space="preserve"> Use</w:t>
      </w:r>
      <w:r w:rsidRPr="00AF2A75">
        <w:rPr>
          <w:rFonts w:ascii="Times New Roman" w:eastAsia="Times New Roman" w:hAnsi="Times New Roman" w:cs="Times New Roman"/>
          <w:sz w:val="24"/>
          <w:szCs w:val="24"/>
        </w:rPr>
        <w:t>, 2=</w:t>
      </w:r>
      <w:r w:rsidR="00C60FB6">
        <w:rPr>
          <w:rFonts w:ascii="Times New Roman" w:eastAsia="Times New Roman" w:hAnsi="Times New Roman" w:cs="Times New Roman"/>
          <w:sz w:val="24"/>
          <w:szCs w:val="24"/>
        </w:rPr>
        <w:t xml:space="preserve"> Used</w:t>
      </w:r>
      <w:r w:rsidR="001A041F">
        <w:rPr>
          <w:rFonts w:ascii="Times New Roman" w:eastAsia="Times New Roman" w:hAnsi="Times New Roman" w:cs="Times New Roman"/>
          <w:sz w:val="24"/>
          <w:szCs w:val="24"/>
        </w:rPr>
        <w:t xml:space="preserve"> but </w:t>
      </w:r>
      <w:r w:rsidR="00DD6B53">
        <w:rPr>
          <w:rFonts w:ascii="Times New Roman" w:eastAsia="Times New Roman" w:hAnsi="Times New Roman" w:cs="Times New Roman"/>
          <w:sz w:val="24"/>
          <w:szCs w:val="24"/>
        </w:rPr>
        <w:t>N</w:t>
      </w:r>
      <w:r w:rsidR="001A041F">
        <w:rPr>
          <w:rFonts w:ascii="Times New Roman" w:eastAsia="Times New Roman" w:hAnsi="Times New Roman" w:cs="Times New Roman"/>
          <w:sz w:val="24"/>
          <w:szCs w:val="24"/>
        </w:rPr>
        <w:t xml:space="preserve">ot </w:t>
      </w:r>
      <w:r w:rsidR="001A041F" w:rsidRPr="00AF2A75">
        <w:rPr>
          <w:rFonts w:ascii="Times New Roman" w:eastAsia="Times New Roman" w:hAnsi="Times New Roman" w:cs="Times New Roman"/>
          <w:sz w:val="24"/>
          <w:szCs w:val="24"/>
        </w:rPr>
        <w:t>Confident</w:t>
      </w:r>
      <w:r w:rsidRPr="00AF2A75">
        <w:rPr>
          <w:rFonts w:ascii="Times New Roman" w:eastAsia="Times New Roman" w:hAnsi="Times New Roman" w:cs="Times New Roman"/>
          <w:sz w:val="24"/>
          <w:szCs w:val="24"/>
        </w:rPr>
        <w:t xml:space="preserve">, 3= </w:t>
      </w:r>
      <w:r w:rsidR="00C60FB6">
        <w:rPr>
          <w:rFonts w:ascii="Times New Roman" w:eastAsia="Times New Roman" w:hAnsi="Times New Roman" w:cs="Times New Roman"/>
          <w:sz w:val="24"/>
          <w:szCs w:val="24"/>
        </w:rPr>
        <w:t xml:space="preserve">Used </w:t>
      </w:r>
      <w:r w:rsidR="00DD6B53">
        <w:rPr>
          <w:rFonts w:ascii="Times New Roman" w:eastAsia="Times New Roman" w:hAnsi="Times New Roman" w:cs="Times New Roman"/>
          <w:sz w:val="24"/>
          <w:szCs w:val="24"/>
        </w:rPr>
        <w:t>with</w:t>
      </w:r>
      <w:r w:rsidR="00C60FB6">
        <w:rPr>
          <w:rFonts w:ascii="Times New Roman" w:eastAsia="Times New Roman" w:hAnsi="Times New Roman" w:cs="Times New Roman"/>
          <w:sz w:val="24"/>
          <w:szCs w:val="24"/>
        </w:rPr>
        <w:t xml:space="preserve"> </w:t>
      </w:r>
      <w:r w:rsidR="00DD6B53">
        <w:rPr>
          <w:rFonts w:ascii="Times New Roman" w:eastAsia="Times New Roman" w:hAnsi="Times New Roman" w:cs="Times New Roman"/>
          <w:sz w:val="24"/>
          <w:szCs w:val="24"/>
        </w:rPr>
        <w:t>Q</w:t>
      </w:r>
      <w:r w:rsidRPr="00AF2A75">
        <w:rPr>
          <w:rFonts w:ascii="Times New Roman" w:eastAsia="Times New Roman" w:hAnsi="Times New Roman" w:cs="Times New Roman"/>
          <w:sz w:val="24"/>
          <w:szCs w:val="24"/>
        </w:rPr>
        <w:t xml:space="preserve">uite Confident, 4= </w:t>
      </w:r>
      <w:r w:rsidR="00C60FB6">
        <w:rPr>
          <w:rFonts w:ascii="Times New Roman" w:eastAsia="Times New Roman" w:hAnsi="Times New Roman" w:cs="Times New Roman"/>
          <w:sz w:val="24"/>
          <w:szCs w:val="24"/>
        </w:rPr>
        <w:t xml:space="preserve">Used </w:t>
      </w:r>
      <w:r w:rsidR="001A041F">
        <w:rPr>
          <w:rFonts w:ascii="Times New Roman" w:eastAsia="Times New Roman" w:hAnsi="Times New Roman" w:cs="Times New Roman"/>
          <w:sz w:val="24"/>
          <w:szCs w:val="24"/>
        </w:rPr>
        <w:t>with</w:t>
      </w:r>
      <w:r w:rsidR="00C60FB6">
        <w:rPr>
          <w:rFonts w:ascii="Times New Roman" w:eastAsia="Times New Roman" w:hAnsi="Times New Roman" w:cs="Times New Roman"/>
          <w:sz w:val="24"/>
          <w:szCs w:val="24"/>
        </w:rPr>
        <w:t xml:space="preserve"> </w:t>
      </w:r>
      <w:r w:rsidR="00DD6B53">
        <w:rPr>
          <w:rFonts w:ascii="Times New Roman" w:eastAsia="Times New Roman" w:hAnsi="Times New Roman" w:cs="Times New Roman"/>
          <w:sz w:val="24"/>
          <w:szCs w:val="24"/>
        </w:rPr>
        <w:t>V</w:t>
      </w:r>
      <w:r w:rsidRPr="00AF2A75">
        <w:rPr>
          <w:rFonts w:ascii="Times New Roman" w:eastAsia="Times New Roman" w:hAnsi="Times New Roman" w:cs="Times New Roman"/>
          <w:sz w:val="24"/>
          <w:szCs w:val="24"/>
        </w:rPr>
        <w:t>ery Confident</w:t>
      </w:r>
    </w:p>
    <w:p w:rsidR="002E3F48" w:rsidRDefault="00F42CE7" w:rsidP="002E3F48">
      <w:pPr>
        <w:spacing w:before="100" w:beforeAutospacing="1" w:after="100" w:afterAutospacing="1" w:line="240" w:lineRule="auto"/>
        <w:ind w:firstLine="720"/>
        <w:jc w:val="both"/>
        <w:outlineLvl w:val="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An observation from table - </w:t>
      </w:r>
      <w:r w:rsidR="002E3F48">
        <w:rPr>
          <w:rFonts w:ascii="Times New Roman" w:eastAsia="Times New Roman" w:hAnsi="Times New Roman" w:cs="Times New Roman"/>
          <w:sz w:val="24"/>
          <w:szCs w:val="24"/>
        </w:rPr>
        <w:t xml:space="preserve">2 shows that, </w:t>
      </w:r>
      <w:r w:rsidR="00F87603">
        <w:rPr>
          <w:rFonts w:ascii="Times New Roman" w:eastAsia="Times New Roman" w:hAnsi="Times New Roman" w:cs="Times New Roman"/>
          <w:sz w:val="24"/>
          <w:szCs w:val="24"/>
        </w:rPr>
        <w:t xml:space="preserve">Use </w:t>
      </w:r>
      <w:r w:rsidR="002E3F48">
        <w:rPr>
          <w:rFonts w:ascii="Times New Roman" w:eastAsia="Times New Roman" w:hAnsi="Times New Roman" w:cs="Times New Roman"/>
          <w:sz w:val="24"/>
          <w:szCs w:val="24"/>
        </w:rPr>
        <w:t>of ETAs</w:t>
      </w:r>
      <w:r w:rsidR="00F87603">
        <w:rPr>
          <w:rFonts w:ascii="Times New Roman" w:eastAsia="Times New Roman" w:hAnsi="Times New Roman" w:cs="Times New Roman"/>
          <w:sz w:val="24"/>
          <w:szCs w:val="24"/>
        </w:rPr>
        <w:t xml:space="preserve"> by</w:t>
      </w:r>
      <w:r w:rsidR="002E3F48">
        <w:rPr>
          <w:rFonts w:ascii="Times New Roman" w:eastAsia="Times New Roman" w:hAnsi="Times New Roman" w:cs="Times New Roman"/>
          <w:sz w:val="24"/>
          <w:szCs w:val="24"/>
        </w:rPr>
        <w:t xml:space="preserve"> Teachers while delivering Lectures was analyzed. Results indicated that </w:t>
      </w:r>
      <w:r w:rsidR="00F87603">
        <w:rPr>
          <w:rFonts w:ascii="Times New Roman" w:eastAsia="Times New Roman" w:hAnsi="Times New Roman" w:cs="Times New Roman"/>
          <w:sz w:val="24"/>
          <w:szCs w:val="24"/>
        </w:rPr>
        <w:t xml:space="preserve">Use </w:t>
      </w:r>
      <w:r w:rsidR="002E3F48">
        <w:rPr>
          <w:rFonts w:ascii="Times New Roman" w:eastAsia="Times New Roman" w:hAnsi="Times New Roman" w:cs="Times New Roman"/>
          <w:sz w:val="24"/>
          <w:szCs w:val="24"/>
        </w:rPr>
        <w:t xml:space="preserve">of ETAs </w:t>
      </w:r>
      <w:r w:rsidR="001A041F">
        <w:rPr>
          <w:rFonts w:ascii="Times New Roman" w:eastAsia="Times New Roman" w:hAnsi="Times New Roman" w:cs="Times New Roman"/>
          <w:sz w:val="24"/>
          <w:szCs w:val="24"/>
        </w:rPr>
        <w:t xml:space="preserve">by Teachers while delivering Lectures </w:t>
      </w:r>
      <w:r w:rsidR="002E3F48">
        <w:rPr>
          <w:rFonts w:ascii="Times New Roman" w:eastAsia="Times New Roman" w:hAnsi="Times New Roman" w:cs="Times New Roman"/>
          <w:sz w:val="24"/>
          <w:szCs w:val="24"/>
        </w:rPr>
        <w:t xml:space="preserve">are </w:t>
      </w:r>
      <w:r w:rsidR="001A041F">
        <w:rPr>
          <w:rFonts w:ascii="Times New Roman" w:eastAsia="Times New Roman" w:hAnsi="Times New Roman" w:cs="Times New Roman"/>
          <w:sz w:val="24"/>
          <w:szCs w:val="24"/>
        </w:rPr>
        <w:t xml:space="preserve">Used with </w:t>
      </w:r>
      <w:r w:rsidR="00F87603" w:rsidRPr="00AF2A75">
        <w:rPr>
          <w:rFonts w:ascii="Times New Roman" w:eastAsia="Times New Roman" w:hAnsi="Times New Roman" w:cs="Times New Roman"/>
          <w:sz w:val="24"/>
          <w:szCs w:val="24"/>
        </w:rPr>
        <w:t>Very Confident</w:t>
      </w:r>
      <w:r w:rsidR="002E3F48">
        <w:rPr>
          <w:rFonts w:ascii="Times New Roman" w:eastAsia="Times New Roman" w:hAnsi="Times New Roman" w:cs="Times New Roman"/>
          <w:sz w:val="24"/>
          <w:szCs w:val="24"/>
        </w:rPr>
        <w:t xml:space="preserve">; </w:t>
      </w:r>
      <w:r w:rsidR="00F87603">
        <w:rPr>
          <w:rFonts w:ascii="Times New Roman" w:eastAsia="Times New Roman" w:hAnsi="Times New Roman" w:cs="Times New Roman"/>
          <w:sz w:val="24"/>
          <w:szCs w:val="24"/>
        </w:rPr>
        <w:t xml:space="preserve">O.H.P. (mean= </w:t>
      </w:r>
      <w:r w:rsidR="00F87603" w:rsidRPr="00AF2A75">
        <w:rPr>
          <w:rFonts w:ascii="Times New Roman" w:eastAsia="Times New Roman" w:hAnsi="Times New Roman" w:cs="Times New Roman"/>
          <w:sz w:val="24"/>
          <w:szCs w:val="24"/>
        </w:rPr>
        <w:t>2.81</w:t>
      </w:r>
      <w:r w:rsidR="00F87603">
        <w:rPr>
          <w:rFonts w:ascii="Times New Roman" w:eastAsia="Times New Roman" w:hAnsi="Times New Roman" w:cs="Times New Roman"/>
          <w:sz w:val="24"/>
          <w:szCs w:val="24"/>
        </w:rPr>
        <w:t>), Slide Projector</w:t>
      </w:r>
      <w:r w:rsidR="00F87603" w:rsidRPr="00AF2A75">
        <w:rPr>
          <w:rFonts w:ascii="Times New Roman" w:eastAsia="Times New Roman" w:hAnsi="Times New Roman" w:cs="Times New Roman"/>
          <w:sz w:val="24"/>
          <w:szCs w:val="24"/>
        </w:rPr>
        <w:t xml:space="preserve"> (mean=</w:t>
      </w:r>
      <w:r w:rsidR="00F87603">
        <w:rPr>
          <w:rFonts w:ascii="Times New Roman" w:eastAsia="Times New Roman" w:hAnsi="Times New Roman" w:cs="Times New Roman"/>
          <w:sz w:val="24"/>
          <w:szCs w:val="24"/>
        </w:rPr>
        <w:t xml:space="preserve"> </w:t>
      </w:r>
      <w:r w:rsidR="00F87603" w:rsidRPr="00AF2A75">
        <w:rPr>
          <w:rFonts w:ascii="Times New Roman" w:eastAsia="Times New Roman" w:hAnsi="Times New Roman" w:cs="Times New Roman"/>
          <w:sz w:val="24"/>
          <w:szCs w:val="24"/>
        </w:rPr>
        <w:t>3.09</w:t>
      </w:r>
      <w:r w:rsidR="00F87603">
        <w:rPr>
          <w:rFonts w:ascii="Times New Roman" w:eastAsia="Times New Roman" w:hAnsi="Times New Roman" w:cs="Times New Roman"/>
          <w:sz w:val="24"/>
          <w:szCs w:val="24"/>
        </w:rPr>
        <w:t xml:space="preserve">) and Use of ETAs </w:t>
      </w:r>
      <w:r w:rsidR="001A041F">
        <w:rPr>
          <w:rFonts w:ascii="Times New Roman" w:eastAsia="Times New Roman" w:hAnsi="Times New Roman" w:cs="Times New Roman"/>
          <w:sz w:val="24"/>
          <w:szCs w:val="24"/>
        </w:rPr>
        <w:t xml:space="preserve">by Teachers while delivering Lectures </w:t>
      </w:r>
      <w:r w:rsidR="00F87603">
        <w:rPr>
          <w:rFonts w:ascii="Times New Roman" w:eastAsia="Times New Roman" w:hAnsi="Times New Roman" w:cs="Times New Roman"/>
          <w:sz w:val="24"/>
          <w:szCs w:val="24"/>
        </w:rPr>
        <w:t xml:space="preserve">are </w:t>
      </w:r>
      <w:r w:rsidR="00E656ED">
        <w:rPr>
          <w:rFonts w:ascii="Times New Roman" w:eastAsia="Times New Roman" w:hAnsi="Times New Roman" w:cs="Times New Roman"/>
          <w:sz w:val="24"/>
          <w:szCs w:val="24"/>
        </w:rPr>
        <w:t>u</w:t>
      </w:r>
      <w:r w:rsidR="001A041F">
        <w:rPr>
          <w:rFonts w:ascii="Times New Roman" w:eastAsia="Times New Roman" w:hAnsi="Times New Roman" w:cs="Times New Roman"/>
          <w:sz w:val="24"/>
          <w:szCs w:val="24"/>
        </w:rPr>
        <w:t xml:space="preserve">sed </w:t>
      </w:r>
      <w:r w:rsidR="00DD6B53">
        <w:rPr>
          <w:rFonts w:ascii="Times New Roman" w:eastAsia="Times New Roman" w:hAnsi="Times New Roman" w:cs="Times New Roman"/>
          <w:sz w:val="24"/>
          <w:szCs w:val="24"/>
        </w:rPr>
        <w:t>with</w:t>
      </w:r>
      <w:r w:rsidR="001A041F">
        <w:rPr>
          <w:rFonts w:ascii="Times New Roman" w:eastAsia="Times New Roman" w:hAnsi="Times New Roman" w:cs="Times New Roman"/>
          <w:sz w:val="24"/>
          <w:szCs w:val="24"/>
        </w:rPr>
        <w:t xml:space="preserve"> </w:t>
      </w:r>
      <w:r w:rsidR="00DD6B53">
        <w:rPr>
          <w:rFonts w:ascii="Times New Roman" w:eastAsia="Times New Roman" w:hAnsi="Times New Roman" w:cs="Times New Roman"/>
          <w:sz w:val="24"/>
          <w:szCs w:val="24"/>
        </w:rPr>
        <w:t>Q</w:t>
      </w:r>
      <w:r w:rsidR="001A041F" w:rsidRPr="00AF2A75">
        <w:rPr>
          <w:rFonts w:ascii="Times New Roman" w:eastAsia="Times New Roman" w:hAnsi="Times New Roman" w:cs="Times New Roman"/>
          <w:sz w:val="24"/>
          <w:szCs w:val="24"/>
        </w:rPr>
        <w:t xml:space="preserve">uite </w:t>
      </w:r>
      <w:r w:rsidR="00F87603" w:rsidRPr="00AF2A75">
        <w:rPr>
          <w:rFonts w:ascii="Times New Roman" w:eastAsia="Times New Roman" w:hAnsi="Times New Roman" w:cs="Times New Roman"/>
          <w:sz w:val="24"/>
          <w:szCs w:val="24"/>
        </w:rPr>
        <w:t>Confident</w:t>
      </w:r>
      <w:r w:rsidR="00F87603">
        <w:rPr>
          <w:rFonts w:ascii="Times New Roman" w:eastAsia="Times New Roman" w:hAnsi="Times New Roman" w:cs="Times New Roman"/>
          <w:sz w:val="24"/>
          <w:szCs w:val="24"/>
        </w:rPr>
        <w:t xml:space="preserve">; L.C.D. (mean= </w:t>
      </w:r>
      <w:r w:rsidR="00F87603" w:rsidRPr="00AF2A75">
        <w:rPr>
          <w:rFonts w:ascii="Times New Roman" w:eastAsia="Times New Roman" w:hAnsi="Times New Roman" w:cs="Times New Roman"/>
          <w:sz w:val="24"/>
          <w:szCs w:val="24"/>
        </w:rPr>
        <w:t xml:space="preserve">2.59), </w:t>
      </w:r>
      <w:r w:rsidR="002E3F48">
        <w:rPr>
          <w:rFonts w:ascii="Times New Roman" w:eastAsia="Times New Roman" w:hAnsi="Times New Roman" w:cs="Times New Roman"/>
          <w:sz w:val="24"/>
          <w:szCs w:val="24"/>
        </w:rPr>
        <w:t>Educational Television Facility</w:t>
      </w:r>
      <w:r w:rsidR="002E3F48" w:rsidRPr="00AF2A75">
        <w:rPr>
          <w:rFonts w:ascii="Times New Roman" w:eastAsia="Times New Roman" w:hAnsi="Times New Roman" w:cs="Times New Roman"/>
          <w:sz w:val="24"/>
          <w:szCs w:val="24"/>
        </w:rPr>
        <w:t xml:space="preserve"> (mean=</w:t>
      </w:r>
      <w:r w:rsidR="00F87603">
        <w:rPr>
          <w:rFonts w:ascii="Times New Roman" w:eastAsia="Times New Roman" w:hAnsi="Times New Roman" w:cs="Times New Roman"/>
          <w:sz w:val="24"/>
          <w:szCs w:val="24"/>
        </w:rPr>
        <w:t xml:space="preserve"> </w:t>
      </w:r>
      <w:r w:rsidR="00F87603" w:rsidRPr="00AF2A75">
        <w:rPr>
          <w:rFonts w:ascii="Times New Roman" w:eastAsia="Times New Roman" w:hAnsi="Times New Roman" w:cs="Times New Roman"/>
          <w:sz w:val="24"/>
          <w:szCs w:val="24"/>
        </w:rPr>
        <w:t>2.64</w:t>
      </w:r>
      <w:r w:rsidR="002E3F48" w:rsidRPr="00AF2A75">
        <w:rPr>
          <w:rFonts w:ascii="Times New Roman" w:eastAsia="Times New Roman" w:hAnsi="Times New Roman" w:cs="Times New Roman"/>
          <w:sz w:val="24"/>
          <w:szCs w:val="24"/>
        </w:rPr>
        <w:t>),</w:t>
      </w:r>
      <w:r w:rsidR="002E3F48" w:rsidRPr="00DE0787">
        <w:rPr>
          <w:rFonts w:ascii="Times New Roman" w:eastAsia="Times New Roman" w:hAnsi="Times New Roman" w:cs="Times New Roman"/>
          <w:sz w:val="24"/>
          <w:szCs w:val="24"/>
        </w:rPr>
        <w:t xml:space="preserve"> </w:t>
      </w:r>
      <w:r w:rsidR="002E3F48">
        <w:rPr>
          <w:rFonts w:ascii="Times New Roman" w:eastAsia="Times New Roman" w:hAnsi="Times New Roman" w:cs="Times New Roman"/>
          <w:sz w:val="24"/>
          <w:szCs w:val="24"/>
        </w:rPr>
        <w:t>Audio Conferencing</w:t>
      </w:r>
      <w:r w:rsidR="002E3F48" w:rsidRPr="00AF2A75">
        <w:rPr>
          <w:rFonts w:ascii="Times New Roman" w:eastAsia="Times New Roman" w:hAnsi="Times New Roman" w:cs="Times New Roman"/>
          <w:sz w:val="24"/>
          <w:szCs w:val="24"/>
        </w:rPr>
        <w:t xml:space="preserve"> (mean=</w:t>
      </w:r>
      <w:r w:rsidR="002E3F48">
        <w:rPr>
          <w:rFonts w:ascii="Times New Roman" w:eastAsia="Times New Roman" w:hAnsi="Times New Roman" w:cs="Times New Roman"/>
          <w:sz w:val="24"/>
          <w:szCs w:val="24"/>
        </w:rPr>
        <w:t xml:space="preserve"> </w:t>
      </w:r>
      <w:r w:rsidR="00F87603" w:rsidRPr="00AF2A75">
        <w:rPr>
          <w:rFonts w:ascii="Times New Roman" w:eastAsia="Times New Roman" w:hAnsi="Times New Roman" w:cs="Times New Roman"/>
          <w:sz w:val="24"/>
          <w:szCs w:val="24"/>
        </w:rPr>
        <w:t>2.83</w:t>
      </w:r>
      <w:r w:rsidR="002E3F48">
        <w:rPr>
          <w:rFonts w:ascii="Times New Roman" w:eastAsia="Times New Roman" w:hAnsi="Times New Roman" w:cs="Times New Roman"/>
          <w:sz w:val="24"/>
          <w:szCs w:val="24"/>
        </w:rPr>
        <w:t>)</w:t>
      </w:r>
      <w:r w:rsidR="00F87603">
        <w:rPr>
          <w:rFonts w:ascii="Times New Roman" w:eastAsia="Times New Roman" w:hAnsi="Times New Roman" w:cs="Times New Roman"/>
          <w:sz w:val="24"/>
          <w:szCs w:val="24"/>
        </w:rPr>
        <w:t>,</w:t>
      </w:r>
      <w:r w:rsidR="00F87603" w:rsidRPr="00F87603">
        <w:rPr>
          <w:rFonts w:ascii="Times New Roman" w:eastAsia="Times New Roman" w:hAnsi="Times New Roman" w:cs="Times New Roman"/>
          <w:sz w:val="24"/>
          <w:szCs w:val="24"/>
        </w:rPr>
        <w:t xml:space="preserve"> </w:t>
      </w:r>
      <w:r w:rsidR="00F87603">
        <w:rPr>
          <w:rFonts w:ascii="Times New Roman" w:eastAsia="Times New Roman" w:hAnsi="Times New Roman" w:cs="Times New Roman"/>
          <w:sz w:val="24"/>
          <w:szCs w:val="24"/>
        </w:rPr>
        <w:t xml:space="preserve">CD-ROM (mean= </w:t>
      </w:r>
      <w:r w:rsidR="00F87603" w:rsidRPr="00AF2A75">
        <w:rPr>
          <w:rFonts w:ascii="Times New Roman" w:eastAsia="Times New Roman" w:hAnsi="Times New Roman" w:cs="Times New Roman"/>
          <w:sz w:val="24"/>
          <w:szCs w:val="24"/>
        </w:rPr>
        <w:t>2.49</w:t>
      </w:r>
      <w:r w:rsidR="00F87603">
        <w:rPr>
          <w:rFonts w:ascii="Times New Roman" w:eastAsia="Times New Roman" w:hAnsi="Times New Roman" w:cs="Times New Roman"/>
          <w:sz w:val="24"/>
          <w:szCs w:val="24"/>
        </w:rPr>
        <w:t>),</w:t>
      </w:r>
      <w:r w:rsidR="002E3F48">
        <w:rPr>
          <w:rFonts w:ascii="Times New Roman" w:eastAsia="Times New Roman" w:hAnsi="Times New Roman" w:cs="Times New Roman"/>
          <w:sz w:val="24"/>
          <w:szCs w:val="24"/>
        </w:rPr>
        <w:t xml:space="preserve"> except </w:t>
      </w:r>
      <w:r w:rsidR="00F87603">
        <w:rPr>
          <w:rFonts w:ascii="Times New Roman" w:eastAsia="Times New Roman" w:hAnsi="Times New Roman" w:cs="Times New Roman"/>
          <w:sz w:val="24"/>
          <w:szCs w:val="24"/>
        </w:rPr>
        <w:t xml:space="preserve">Use </w:t>
      </w:r>
      <w:r w:rsidR="002E3F48">
        <w:rPr>
          <w:rFonts w:ascii="Times New Roman" w:eastAsia="Times New Roman" w:hAnsi="Times New Roman" w:cs="Times New Roman"/>
          <w:sz w:val="24"/>
          <w:szCs w:val="24"/>
        </w:rPr>
        <w:t xml:space="preserve">of ETAs </w:t>
      </w:r>
      <w:r w:rsidR="001A041F">
        <w:rPr>
          <w:rFonts w:ascii="Times New Roman" w:eastAsia="Times New Roman" w:hAnsi="Times New Roman" w:cs="Times New Roman"/>
          <w:sz w:val="24"/>
          <w:szCs w:val="24"/>
        </w:rPr>
        <w:t xml:space="preserve">by Teachers while delivering Lectures </w:t>
      </w:r>
      <w:r w:rsidR="002E3F48">
        <w:rPr>
          <w:rFonts w:ascii="Times New Roman" w:eastAsia="Times New Roman" w:hAnsi="Times New Roman" w:cs="Times New Roman"/>
          <w:sz w:val="24"/>
          <w:szCs w:val="24"/>
        </w:rPr>
        <w:t>are</w:t>
      </w:r>
      <w:r w:rsidR="00F87603" w:rsidRPr="00F87603">
        <w:rPr>
          <w:rFonts w:ascii="Times New Roman" w:eastAsia="Times New Roman" w:hAnsi="Times New Roman" w:cs="Times New Roman"/>
          <w:sz w:val="24"/>
          <w:szCs w:val="24"/>
        </w:rPr>
        <w:t xml:space="preserve"> </w:t>
      </w:r>
      <w:r w:rsidR="001A041F">
        <w:rPr>
          <w:rFonts w:ascii="Times New Roman" w:eastAsia="Times New Roman" w:hAnsi="Times New Roman" w:cs="Times New Roman"/>
          <w:sz w:val="24"/>
          <w:szCs w:val="24"/>
        </w:rPr>
        <w:t>Used</w:t>
      </w:r>
      <w:r w:rsidR="002B7947" w:rsidRPr="002B7947">
        <w:rPr>
          <w:rFonts w:ascii="Times New Roman" w:eastAsia="Times New Roman" w:hAnsi="Times New Roman" w:cs="Times New Roman"/>
          <w:sz w:val="24"/>
          <w:szCs w:val="24"/>
        </w:rPr>
        <w:t xml:space="preserve"> </w:t>
      </w:r>
      <w:r w:rsidR="002B7947">
        <w:rPr>
          <w:rFonts w:ascii="Times New Roman" w:eastAsia="Times New Roman" w:hAnsi="Times New Roman" w:cs="Times New Roman"/>
          <w:sz w:val="24"/>
          <w:szCs w:val="24"/>
        </w:rPr>
        <w:t xml:space="preserve">but </w:t>
      </w:r>
      <w:r w:rsidR="00E656ED">
        <w:rPr>
          <w:rFonts w:ascii="Times New Roman" w:eastAsia="Times New Roman" w:hAnsi="Times New Roman" w:cs="Times New Roman"/>
          <w:sz w:val="24"/>
          <w:szCs w:val="24"/>
        </w:rPr>
        <w:t>N</w:t>
      </w:r>
      <w:r w:rsidR="002B7947">
        <w:rPr>
          <w:rFonts w:ascii="Times New Roman" w:eastAsia="Times New Roman" w:hAnsi="Times New Roman" w:cs="Times New Roman"/>
          <w:sz w:val="24"/>
          <w:szCs w:val="24"/>
        </w:rPr>
        <w:t xml:space="preserve">ot </w:t>
      </w:r>
      <w:r w:rsidR="002B7947" w:rsidRPr="00AF2A75">
        <w:rPr>
          <w:rFonts w:ascii="Times New Roman" w:eastAsia="Times New Roman" w:hAnsi="Times New Roman" w:cs="Times New Roman"/>
          <w:sz w:val="24"/>
          <w:szCs w:val="24"/>
        </w:rPr>
        <w:t>Confident</w:t>
      </w:r>
      <w:r w:rsidR="002E3F48">
        <w:rPr>
          <w:rFonts w:ascii="Times New Roman" w:eastAsia="Times New Roman" w:hAnsi="Times New Roman" w:cs="Times New Roman"/>
          <w:sz w:val="24"/>
          <w:szCs w:val="24"/>
        </w:rPr>
        <w:t xml:space="preserve">; </w:t>
      </w:r>
      <w:r w:rsidR="00F87603">
        <w:rPr>
          <w:rFonts w:ascii="Times New Roman" w:eastAsia="Times New Roman" w:hAnsi="Times New Roman" w:cs="Times New Roman"/>
          <w:sz w:val="24"/>
          <w:szCs w:val="24"/>
        </w:rPr>
        <w:t>Computer (mean=</w:t>
      </w:r>
      <w:r w:rsidR="00A231C6">
        <w:rPr>
          <w:rFonts w:ascii="Times New Roman" w:eastAsia="Times New Roman" w:hAnsi="Times New Roman" w:cs="Times New Roman"/>
          <w:sz w:val="24"/>
          <w:szCs w:val="24"/>
        </w:rPr>
        <w:t xml:space="preserve"> </w:t>
      </w:r>
      <w:r w:rsidR="00A231C6" w:rsidRPr="00AF2A75">
        <w:rPr>
          <w:rFonts w:ascii="Times New Roman" w:eastAsia="Times New Roman" w:hAnsi="Times New Roman" w:cs="Times New Roman"/>
          <w:sz w:val="24"/>
          <w:szCs w:val="24"/>
        </w:rPr>
        <w:t>2.31</w:t>
      </w:r>
      <w:r w:rsidR="00F87603">
        <w:rPr>
          <w:rFonts w:ascii="Times New Roman" w:eastAsia="Times New Roman" w:hAnsi="Times New Roman" w:cs="Times New Roman"/>
          <w:sz w:val="24"/>
          <w:szCs w:val="24"/>
        </w:rPr>
        <w:t>),</w:t>
      </w:r>
      <w:r w:rsidR="00F87603" w:rsidRPr="00AF2A75">
        <w:rPr>
          <w:rFonts w:ascii="Times New Roman" w:eastAsia="Times New Roman" w:hAnsi="Times New Roman" w:cs="Times New Roman"/>
          <w:sz w:val="24"/>
          <w:szCs w:val="24"/>
        </w:rPr>
        <w:t xml:space="preserve"> </w:t>
      </w:r>
      <w:r w:rsidR="00F87603">
        <w:rPr>
          <w:rFonts w:ascii="Times New Roman" w:eastAsia="Times New Roman" w:hAnsi="Times New Roman" w:cs="Times New Roman"/>
          <w:sz w:val="24"/>
          <w:szCs w:val="24"/>
        </w:rPr>
        <w:t>Internet</w:t>
      </w:r>
      <w:r w:rsidR="00F87603" w:rsidRPr="00AF2A75">
        <w:rPr>
          <w:rFonts w:ascii="Times New Roman" w:eastAsia="Times New Roman" w:hAnsi="Times New Roman" w:cs="Times New Roman"/>
          <w:sz w:val="24"/>
          <w:szCs w:val="24"/>
        </w:rPr>
        <w:t xml:space="preserve"> </w:t>
      </w:r>
      <w:r w:rsidR="00F87603">
        <w:rPr>
          <w:rFonts w:ascii="Times New Roman" w:eastAsia="Times New Roman" w:hAnsi="Times New Roman" w:cs="Times New Roman"/>
          <w:sz w:val="24"/>
          <w:szCs w:val="24"/>
        </w:rPr>
        <w:t>(Mean=</w:t>
      </w:r>
      <w:r w:rsidR="00A231C6">
        <w:rPr>
          <w:rFonts w:ascii="Times New Roman" w:eastAsia="Times New Roman" w:hAnsi="Times New Roman" w:cs="Times New Roman"/>
          <w:sz w:val="24"/>
          <w:szCs w:val="24"/>
        </w:rPr>
        <w:t xml:space="preserve"> </w:t>
      </w:r>
      <w:r w:rsidR="00A231C6" w:rsidRPr="00AF2A75">
        <w:rPr>
          <w:rFonts w:ascii="Times New Roman" w:eastAsia="Times New Roman" w:hAnsi="Times New Roman" w:cs="Times New Roman"/>
          <w:sz w:val="24"/>
          <w:szCs w:val="24"/>
        </w:rPr>
        <w:t>2.60</w:t>
      </w:r>
      <w:r w:rsidR="00F87603" w:rsidRPr="00AF2A75">
        <w:rPr>
          <w:rFonts w:ascii="Times New Roman" w:eastAsia="Times New Roman" w:hAnsi="Times New Roman" w:cs="Times New Roman"/>
          <w:sz w:val="24"/>
          <w:szCs w:val="24"/>
        </w:rPr>
        <w:t>)</w:t>
      </w:r>
      <w:r w:rsidR="00F87603">
        <w:rPr>
          <w:rFonts w:ascii="Times New Roman" w:eastAsia="Times New Roman" w:hAnsi="Times New Roman" w:cs="Times New Roman"/>
          <w:sz w:val="24"/>
          <w:szCs w:val="24"/>
        </w:rPr>
        <w:t xml:space="preserve"> and </w:t>
      </w:r>
      <w:r w:rsidR="002E3F48" w:rsidRPr="00AF2A75">
        <w:rPr>
          <w:rFonts w:ascii="Times New Roman" w:eastAsia="Times New Roman" w:hAnsi="Times New Roman" w:cs="Times New Roman"/>
          <w:sz w:val="24"/>
          <w:szCs w:val="24"/>
        </w:rPr>
        <w:t>Video</w:t>
      </w:r>
      <w:r w:rsidR="002E3F48">
        <w:rPr>
          <w:rFonts w:ascii="Times New Roman" w:eastAsia="Times New Roman" w:hAnsi="Times New Roman" w:cs="Times New Roman"/>
          <w:sz w:val="24"/>
          <w:szCs w:val="24"/>
        </w:rPr>
        <w:t xml:space="preserve"> Conferencing</w:t>
      </w:r>
      <w:r w:rsidR="002E3F48" w:rsidRPr="00AF2A75">
        <w:rPr>
          <w:rFonts w:ascii="Times New Roman" w:eastAsia="Times New Roman" w:hAnsi="Times New Roman" w:cs="Times New Roman"/>
          <w:sz w:val="24"/>
          <w:szCs w:val="24"/>
        </w:rPr>
        <w:t xml:space="preserve"> </w:t>
      </w:r>
      <w:r w:rsidR="002E3F48">
        <w:rPr>
          <w:rFonts w:ascii="Times New Roman" w:eastAsia="Times New Roman" w:hAnsi="Times New Roman" w:cs="Times New Roman"/>
          <w:sz w:val="24"/>
          <w:szCs w:val="24"/>
        </w:rPr>
        <w:t>(mean=</w:t>
      </w:r>
      <w:r w:rsidR="00A231C6" w:rsidRPr="00AF2A75">
        <w:rPr>
          <w:rFonts w:ascii="Times New Roman" w:eastAsia="Times New Roman" w:hAnsi="Times New Roman" w:cs="Times New Roman"/>
          <w:sz w:val="24"/>
          <w:szCs w:val="24"/>
        </w:rPr>
        <w:t>2.3</w:t>
      </w:r>
      <w:r w:rsidR="00A231C6">
        <w:rPr>
          <w:rFonts w:ascii="Times New Roman" w:eastAsia="Times New Roman" w:hAnsi="Times New Roman" w:cs="Times New Roman"/>
          <w:sz w:val="24"/>
          <w:szCs w:val="24"/>
        </w:rPr>
        <w:t>2</w:t>
      </w:r>
      <w:r w:rsidR="002E3F48">
        <w:rPr>
          <w:rFonts w:ascii="Times New Roman" w:eastAsia="Times New Roman" w:hAnsi="Times New Roman" w:cs="Times New Roman"/>
          <w:sz w:val="24"/>
          <w:szCs w:val="24"/>
        </w:rPr>
        <w:t>).</w:t>
      </w:r>
      <w:r w:rsidR="0041323E" w:rsidRPr="0041323E">
        <w:rPr>
          <w:rFonts w:ascii="Times New Roman" w:eastAsia="Times New Roman" w:hAnsi="Times New Roman" w:cs="Times New Roman"/>
          <w:sz w:val="24"/>
          <w:szCs w:val="24"/>
        </w:rPr>
        <w:t xml:space="preserve"> </w:t>
      </w:r>
      <w:r w:rsidR="0041323E">
        <w:rPr>
          <w:rFonts w:ascii="Times New Roman" w:eastAsia="Times New Roman" w:hAnsi="Times New Roman" w:cs="Times New Roman"/>
          <w:sz w:val="24"/>
          <w:szCs w:val="24"/>
        </w:rPr>
        <w:t xml:space="preserve">It was concluded </w:t>
      </w:r>
      <w:r w:rsidR="0041323E" w:rsidRPr="00AF2A75">
        <w:rPr>
          <w:rFonts w:ascii="Times New Roman" w:eastAsia="Times New Roman" w:hAnsi="Times New Roman" w:cs="Times New Roman"/>
          <w:sz w:val="24"/>
          <w:szCs w:val="24"/>
        </w:rPr>
        <w:t xml:space="preserve">that a </w:t>
      </w:r>
      <w:r w:rsidR="0041323E">
        <w:rPr>
          <w:rFonts w:ascii="Times New Roman" w:eastAsia="Times New Roman" w:hAnsi="Times New Roman" w:cs="Times New Roman"/>
          <w:sz w:val="24"/>
          <w:szCs w:val="24"/>
        </w:rPr>
        <w:t xml:space="preserve">maximum number of Teachers while delivering Lectures are </w:t>
      </w:r>
      <w:r w:rsidR="00E656ED">
        <w:rPr>
          <w:rFonts w:ascii="Times New Roman" w:eastAsia="Times New Roman" w:hAnsi="Times New Roman" w:cs="Times New Roman"/>
          <w:sz w:val="24"/>
          <w:szCs w:val="24"/>
        </w:rPr>
        <w:t>used</w:t>
      </w:r>
      <w:r w:rsidR="00DD6B53">
        <w:rPr>
          <w:rFonts w:ascii="Times New Roman" w:eastAsia="Times New Roman" w:hAnsi="Times New Roman" w:cs="Times New Roman"/>
          <w:sz w:val="24"/>
          <w:szCs w:val="24"/>
        </w:rPr>
        <w:t xml:space="preserve"> with </w:t>
      </w:r>
      <w:r w:rsidR="0041323E" w:rsidRPr="00AF2A75">
        <w:rPr>
          <w:rFonts w:ascii="Times New Roman" w:eastAsia="Times New Roman" w:hAnsi="Times New Roman" w:cs="Times New Roman"/>
          <w:sz w:val="24"/>
          <w:szCs w:val="24"/>
        </w:rPr>
        <w:t>Quite Confident</w:t>
      </w:r>
      <w:r w:rsidR="0041323E">
        <w:rPr>
          <w:rFonts w:ascii="Times New Roman" w:eastAsia="Times New Roman" w:hAnsi="Times New Roman" w:cs="Times New Roman"/>
          <w:sz w:val="24"/>
          <w:szCs w:val="24"/>
        </w:rPr>
        <w:t xml:space="preserve"> in Use of ETAs.</w:t>
      </w:r>
    </w:p>
    <w:p w:rsidR="00AE61B9" w:rsidRDefault="00AE61B9" w:rsidP="002C10A6">
      <w:pPr>
        <w:spacing w:before="100" w:beforeAutospacing="1" w:after="100" w:afterAutospacing="1" w:line="240" w:lineRule="auto"/>
        <w:jc w:val="both"/>
        <w:outlineLvl w:val="3"/>
        <w:rPr>
          <w:rFonts w:ascii="Times New Roman" w:eastAsia="Times New Roman" w:hAnsi="Times New Roman" w:cs="Times New Roman"/>
          <w:b/>
          <w:sz w:val="24"/>
          <w:szCs w:val="24"/>
        </w:rPr>
      </w:pPr>
      <w:r w:rsidRPr="00AE61B9">
        <w:rPr>
          <w:rFonts w:ascii="Times New Roman" w:eastAsia="Times New Roman" w:hAnsi="Times New Roman" w:cs="Times New Roman"/>
          <w:b/>
          <w:sz w:val="24"/>
          <w:szCs w:val="24"/>
        </w:rPr>
        <w:t>Level of ETA</w:t>
      </w:r>
      <w:r w:rsidR="0084366E">
        <w:rPr>
          <w:rFonts w:ascii="Times New Roman" w:eastAsia="Times New Roman" w:hAnsi="Times New Roman" w:cs="Times New Roman"/>
          <w:b/>
          <w:sz w:val="24"/>
          <w:szCs w:val="24"/>
        </w:rPr>
        <w:t>s</w:t>
      </w:r>
      <w:r w:rsidRPr="00AE61B9">
        <w:rPr>
          <w:rFonts w:ascii="Times New Roman" w:eastAsia="Times New Roman" w:hAnsi="Times New Roman" w:cs="Times New Roman"/>
          <w:b/>
          <w:sz w:val="24"/>
          <w:szCs w:val="24"/>
        </w:rPr>
        <w:t>L between male and female Teachers</w:t>
      </w:r>
    </w:p>
    <w:p w:rsidR="00AE61B9" w:rsidRDefault="00AE61B9" w:rsidP="00AE61B9">
      <w:pPr>
        <w:spacing w:before="100" w:beforeAutospacing="1" w:after="100" w:afterAutospacing="1" w:line="240" w:lineRule="auto"/>
        <w:ind w:firstLine="720"/>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ETA</w:t>
      </w:r>
      <w:r w:rsidR="0084366E">
        <w:rPr>
          <w:rFonts w:ascii="Times New Roman" w:eastAsia="Times New Roman" w:hAnsi="Times New Roman" w:cs="Times New Roman"/>
          <w:sz w:val="24"/>
          <w:szCs w:val="24"/>
        </w:rPr>
        <w:t>s</w:t>
      </w:r>
      <w:r>
        <w:rPr>
          <w:rFonts w:ascii="Times New Roman" w:eastAsia="Times New Roman" w:hAnsi="Times New Roman" w:cs="Times New Roman"/>
          <w:sz w:val="24"/>
          <w:szCs w:val="24"/>
        </w:rPr>
        <w:t>L between male and female Teachers of different department of Jabalpur District</w:t>
      </w:r>
      <w:r w:rsidRPr="00AE61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 given below</w:t>
      </w:r>
      <w:r w:rsidR="00F42CE7">
        <w:rPr>
          <w:rFonts w:ascii="Times New Roman" w:eastAsia="Times New Roman" w:hAnsi="Times New Roman" w:cs="Times New Roman"/>
          <w:sz w:val="24"/>
          <w:szCs w:val="24"/>
        </w:rPr>
        <w:t xml:space="preserve"> (Table – 3)</w:t>
      </w:r>
      <w:r>
        <w:rPr>
          <w:rFonts w:ascii="Times New Roman" w:eastAsia="Times New Roman" w:hAnsi="Times New Roman" w:cs="Times New Roman"/>
          <w:sz w:val="24"/>
          <w:szCs w:val="24"/>
        </w:rPr>
        <w:t>:</w:t>
      </w:r>
    </w:p>
    <w:p w:rsidR="00F42CE7" w:rsidRDefault="00F42CE7" w:rsidP="00F42CE7">
      <w:pPr>
        <w:spacing w:before="100" w:beforeAutospacing="1" w:after="100" w:afterAutospacing="1" w:line="240" w:lineRule="auto"/>
        <w:ind w:firstLine="720"/>
        <w:jc w:val="center"/>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Table – 3: C.R. - Value for significant difference between the ETAsL of Teachers based on their Gender</w:t>
      </w:r>
    </w:p>
    <w:tbl>
      <w:tblPr>
        <w:tblStyle w:val="TableGrid"/>
        <w:tblW w:w="7875" w:type="dxa"/>
        <w:jc w:val="center"/>
        <w:tblLook w:val="04A0"/>
      </w:tblPr>
      <w:tblGrid>
        <w:gridCol w:w="924"/>
        <w:gridCol w:w="3330"/>
        <w:gridCol w:w="483"/>
        <w:gridCol w:w="756"/>
        <w:gridCol w:w="620"/>
        <w:gridCol w:w="756"/>
        <w:gridCol w:w="997"/>
        <w:gridCol w:w="9"/>
      </w:tblGrid>
      <w:tr w:rsidR="00AE61B9" w:rsidRPr="00AF2A75" w:rsidTr="00E343E6">
        <w:trPr>
          <w:trHeight w:val="587"/>
          <w:jc w:val="center"/>
        </w:trPr>
        <w:tc>
          <w:tcPr>
            <w:tcW w:w="955" w:type="dxa"/>
          </w:tcPr>
          <w:p w:rsidR="00AE61B9" w:rsidRDefault="00AE61B9" w:rsidP="00AE61B9">
            <w:pPr>
              <w:spacing w:before="100" w:beforeAutospacing="1" w:after="100" w:afterAutospacing="1"/>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S.No</w:t>
            </w:r>
            <w:proofErr w:type="spellEnd"/>
            <w:r>
              <w:rPr>
                <w:rFonts w:ascii="Times New Roman" w:eastAsia="Times New Roman" w:hAnsi="Times New Roman" w:cs="Times New Roman"/>
                <w:sz w:val="24"/>
                <w:szCs w:val="24"/>
              </w:rPr>
              <w:t>.</w:t>
            </w:r>
          </w:p>
        </w:tc>
        <w:tc>
          <w:tcPr>
            <w:tcW w:w="3662" w:type="dxa"/>
          </w:tcPr>
          <w:p w:rsidR="00AE61B9" w:rsidRDefault="00AE61B9"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Educational Technological </w:t>
            </w:r>
            <w:r w:rsidR="00D922ED">
              <w:rPr>
                <w:rFonts w:ascii="Times New Roman" w:eastAsia="Times New Roman" w:hAnsi="Times New Roman" w:cs="Times New Roman"/>
                <w:sz w:val="24"/>
                <w:szCs w:val="24"/>
              </w:rPr>
              <w:t>Aids</w:t>
            </w:r>
            <w:r w:rsidR="0084366E">
              <w:rPr>
                <w:rFonts w:ascii="Times New Roman" w:eastAsia="Times New Roman" w:hAnsi="Times New Roman" w:cs="Times New Roman"/>
                <w:sz w:val="24"/>
                <w:szCs w:val="24"/>
              </w:rPr>
              <w:t xml:space="preserve"> Literacy</w:t>
            </w:r>
            <w:r w:rsidR="00F42CE7">
              <w:rPr>
                <w:rFonts w:ascii="Times New Roman" w:eastAsia="Times New Roman" w:hAnsi="Times New Roman" w:cs="Times New Roman"/>
                <w:sz w:val="24"/>
                <w:szCs w:val="24"/>
              </w:rPr>
              <w:t xml:space="preserve"> (ETAsL)</w:t>
            </w:r>
          </w:p>
        </w:tc>
        <w:tc>
          <w:tcPr>
            <w:tcW w:w="1075" w:type="dxa"/>
            <w:gridSpan w:val="2"/>
          </w:tcPr>
          <w:p w:rsidR="00AE61B9" w:rsidRDefault="00AE61B9"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 Teacher N</w:t>
            </w:r>
            <w:r w:rsidR="00E343E6">
              <w:rPr>
                <w:rFonts w:ascii="Times New Roman" w:eastAsia="Times New Roman" w:hAnsi="Times New Roman" w:cs="Times New Roman"/>
                <w:sz w:val="24"/>
                <w:szCs w:val="24"/>
              </w:rPr>
              <w:t>=15</w:t>
            </w:r>
            <w:r>
              <w:rPr>
                <w:rFonts w:ascii="Times New Roman" w:eastAsia="Times New Roman" w:hAnsi="Times New Roman" w:cs="Times New Roman"/>
                <w:sz w:val="24"/>
                <w:szCs w:val="24"/>
              </w:rPr>
              <w:t>5</w:t>
            </w:r>
          </w:p>
          <w:p w:rsidR="00E343E6" w:rsidRDefault="00E343E6" w:rsidP="00E343E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 1     %</w:t>
            </w:r>
          </w:p>
        </w:tc>
        <w:tc>
          <w:tcPr>
            <w:tcW w:w="1163" w:type="dxa"/>
            <w:gridSpan w:val="2"/>
          </w:tcPr>
          <w:p w:rsidR="00AE61B9" w:rsidRDefault="00E343E6" w:rsidP="00E343E6">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 Teacher N=14</w:t>
            </w:r>
            <w:r w:rsidR="00AE61B9">
              <w:rPr>
                <w:rFonts w:ascii="Times New Roman" w:eastAsia="Times New Roman" w:hAnsi="Times New Roman" w:cs="Times New Roman"/>
                <w:sz w:val="24"/>
                <w:szCs w:val="24"/>
              </w:rPr>
              <w:t>5</w:t>
            </w:r>
          </w:p>
          <w:p w:rsidR="00E343E6" w:rsidRPr="00E343E6" w:rsidRDefault="00E343E6" w:rsidP="00E343E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 2      %</w:t>
            </w:r>
          </w:p>
        </w:tc>
        <w:tc>
          <w:tcPr>
            <w:tcW w:w="1020" w:type="dxa"/>
            <w:gridSpan w:val="2"/>
          </w:tcPr>
          <w:p w:rsidR="00AE61B9" w:rsidRPr="00AF2A75" w:rsidRDefault="00AE61B9"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Ratio</w:t>
            </w:r>
          </w:p>
        </w:tc>
      </w:tr>
      <w:tr w:rsidR="00E343E6" w:rsidRPr="00AF2A75" w:rsidTr="00E343E6">
        <w:trPr>
          <w:gridAfter w:val="1"/>
          <w:wAfter w:w="10" w:type="dxa"/>
          <w:trHeight w:val="275"/>
          <w:jc w:val="center"/>
        </w:trPr>
        <w:tc>
          <w:tcPr>
            <w:tcW w:w="955"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62"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tc>
        <w:tc>
          <w:tcPr>
            <w:tcW w:w="488"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587" w:type="dxa"/>
          </w:tcPr>
          <w:p w:rsidR="00E343E6" w:rsidRPr="00AF2A75" w:rsidRDefault="005400A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73.21</w:t>
            </w:r>
          </w:p>
        </w:tc>
        <w:tc>
          <w:tcPr>
            <w:tcW w:w="651"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512"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71.42</w:t>
            </w:r>
          </w:p>
        </w:tc>
        <w:tc>
          <w:tcPr>
            <w:tcW w:w="1010"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0.173</w:t>
            </w:r>
          </w:p>
        </w:tc>
      </w:tr>
      <w:tr w:rsidR="00E343E6" w:rsidRPr="00AF2A75" w:rsidTr="00E343E6">
        <w:trPr>
          <w:gridAfter w:val="1"/>
          <w:wAfter w:w="10" w:type="dxa"/>
          <w:trHeight w:val="275"/>
          <w:jc w:val="center"/>
        </w:trPr>
        <w:tc>
          <w:tcPr>
            <w:tcW w:w="955"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62"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Internet</w:t>
            </w:r>
          </w:p>
        </w:tc>
        <w:tc>
          <w:tcPr>
            <w:tcW w:w="488"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87"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62.50</w:t>
            </w:r>
          </w:p>
        </w:tc>
        <w:tc>
          <w:tcPr>
            <w:tcW w:w="651"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12"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010"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1.096</w:t>
            </w:r>
          </w:p>
        </w:tc>
      </w:tr>
      <w:tr w:rsidR="00E343E6" w:rsidRPr="00AF2A75" w:rsidTr="00E343E6">
        <w:trPr>
          <w:gridAfter w:val="1"/>
          <w:wAfter w:w="10" w:type="dxa"/>
          <w:trHeight w:val="275"/>
          <w:jc w:val="center"/>
        </w:trPr>
        <w:tc>
          <w:tcPr>
            <w:tcW w:w="955"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62"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O.H.P.</w:t>
            </w:r>
          </w:p>
        </w:tc>
        <w:tc>
          <w:tcPr>
            <w:tcW w:w="488"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87"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651"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12"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46.42</w:t>
            </w:r>
          </w:p>
        </w:tc>
        <w:tc>
          <w:tcPr>
            <w:tcW w:w="1010"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1.983*</w:t>
            </w:r>
          </w:p>
        </w:tc>
      </w:tr>
      <w:tr w:rsidR="00E343E6" w:rsidRPr="00AF2A75" w:rsidTr="00E343E6">
        <w:trPr>
          <w:gridAfter w:val="1"/>
          <w:wAfter w:w="10" w:type="dxa"/>
          <w:trHeight w:val="263"/>
          <w:jc w:val="center"/>
        </w:trPr>
        <w:tc>
          <w:tcPr>
            <w:tcW w:w="955"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62"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L.C.D.</w:t>
            </w:r>
          </w:p>
        </w:tc>
        <w:tc>
          <w:tcPr>
            <w:tcW w:w="488"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7"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16.07</w:t>
            </w:r>
          </w:p>
        </w:tc>
        <w:tc>
          <w:tcPr>
            <w:tcW w:w="651"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12"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25.57</w:t>
            </w:r>
          </w:p>
        </w:tc>
        <w:tc>
          <w:tcPr>
            <w:tcW w:w="1010"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1.345</w:t>
            </w:r>
          </w:p>
        </w:tc>
      </w:tr>
      <w:tr w:rsidR="00E343E6" w:rsidRPr="00AF2A75" w:rsidTr="00E343E6">
        <w:trPr>
          <w:gridAfter w:val="1"/>
          <w:wAfter w:w="10" w:type="dxa"/>
          <w:trHeight w:val="826"/>
          <w:jc w:val="center"/>
        </w:trPr>
        <w:tc>
          <w:tcPr>
            <w:tcW w:w="955"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62"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Television Facility</w:t>
            </w:r>
          </w:p>
        </w:tc>
        <w:tc>
          <w:tcPr>
            <w:tcW w:w="488"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87"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21.42</w:t>
            </w:r>
          </w:p>
        </w:tc>
        <w:tc>
          <w:tcPr>
            <w:tcW w:w="651"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2"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39.28</w:t>
            </w:r>
          </w:p>
        </w:tc>
        <w:tc>
          <w:tcPr>
            <w:tcW w:w="1010"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1.732</w:t>
            </w:r>
          </w:p>
        </w:tc>
      </w:tr>
      <w:tr w:rsidR="00E343E6" w:rsidRPr="00AF2A75" w:rsidTr="00E343E6">
        <w:trPr>
          <w:gridAfter w:val="1"/>
          <w:wAfter w:w="10" w:type="dxa"/>
          <w:trHeight w:val="275"/>
          <w:jc w:val="center"/>
        </w:trPr>
        <w:tc>
          <w:tcPr>
            <w:tcW w:w="955"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62"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Slide Projector</w:t>
            </w:r>
          </w:p>
        </w:tc>
        <w:tc>
          <w:tcPr>
            <w:tcW w:w="488"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87"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41.07</w:t>
            </w:r>
          </w:p>
        </w:tc>
        <w:tc>
          <w:tcPr>
            <w:tcW w:w="651"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12"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46.42</w:t>
            </w:r>
          </w:p>
        </w:tc>
        <w:tc>
          <w:tcPr>
            <w:tcW w:w="1010"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0.467</w:t>
            </w:r>
          </w:p>
        </w:tc>
      </w:tr>
      <w:tr w:rsidR="00E343E6" w:rsidRPr="00AF2A75" w:rsidTr="00E343E6">
        <w:trPr>
          <w:gridAfter w:val="1"/>
          <w:wAfter w:w="10" w:type="dxa"/>
          <w:trHeight w:val="551"/>
          <w:jc w:val="center"/>
        </w:trPr>
        <w:tc>
          <w:tcPr>
            <w:tcW w:w="955"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662"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Audio Conferencing</w:t>
            </w:r>
          </w:p>
        </w:tc>
        <w:tc>
          <w:tcPr>
            <w:tcW w:w="488"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7"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c>
          <w:tcPr>
            <w:tcW w:w="651"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12"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17.85</w:t>
            </w:r>
          </w:p>
        </w:tc>
        <w:tc>
          <w:tcPr>
            <w:tcW w:w="1010"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0.661</w:t>
            </w:r>
          </w:p>
        </w:tc>
      </w:tr>
      <w:tr w:rsidR="00E343E6" w:rsidRPr="00AF2A75" w:rsidTr="00E343E6">
        <w:trPr>
          <w:gridAfter w:val="1"/>
          <w:wAfter w:w="10" w:type="dxa"/>
          <w:trHeight w:val="551"/>
          <w:jc w:val="center"/>
        </w:trPr>
        <w:tc>
          <w:tcPr>
            <w:tcW w:w="955"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662"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Video Conferencing</w:t>
            </w:r>
          </w:p>
        </w:tc>
        <w:tc>
          <w:tcPr>
            <w:tcW w:w="488"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7"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c>
          <w:tcPr>
            <w:tcW w:w="651"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2"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010"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1.457</w:t>
            </w:r>
          </w:p>
        </w:tc>
      </w:tr>
      <w:tr w:rsidR="00E343E6" w:rsidRPr="00AF2A75" w:rsidTr="00E343E6">
        <w:trPr>
          <w:gridAfter w:val="1"/>
          <w:wAfter w:w="10" w:type="dxa"/>
          <w:trHeight w:val="275"/>
          <w:jc w:val="center"/>
        </w:trPr>
        <w:tc>
          <w:tcPr>
            <w:tcW w:w="955"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662" w:type="dxa"/>
          </w:tcPr>
          <w:p w:rsidR="00E343E6"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CD-ROM</w:t>
            </w:r>
          </w:p>
        </w:tc>
        <w:tc>
          <w:tcPr>
            <w:tcW w:w="488"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7"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c>
          <w:tcPr>
            <w:tcW w:w="651"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12" w:type="dxa"/>
          </w:tcPr>
          <w:p w:rsidR="00E343E6" w:rsidRPr="00AF2A75" w:rsidRDefault="00A90F35"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28.57</w:t>
            </w:r>
          </w:p>
        </w:tc>
        <w:tc>
          <w:tcPr>
            <w:tcW w:w="1010" w:type="dxa"/>
          </w:tcPr>
          <w:p w:rsidR="00E343E6" w:rsidRPr="00AF2A75" w:rsidRDefault="00E343E6" w:rsidP="00AE61B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tc>
      </w:tr>
    </w:tbl>
    <w:p w:rsidR="008F0A87" w:rsidRPr="008F0A87" w:rsidRDefault="008F0A87" w:rsidP="00F42CE7">
      <w:pPr>
        <w:spacing w:before="100" w:beforeAutospacing="1" w:after="100" w:afterAutospacing="1" w:line="240" w:lineRule="auto"/>
        <w:ind w:firstLine="720"/>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6E66A2">
        <w:rPr>
          <w:rFonts w:ascii="Times New Roman" w:eastAsia="Times New Roman" w:hAnsi="Times New Roman" w:cs="Times New Roman"/>
          <w:bCs/>
          <w:sz w:val="24"/>
          <w:szCs w:val="24"/>
        </w:rPr>
        <w:t>Significant at 0.05 Level</w:t>
      </w:r>
    </w:p>
    <w:p w:rsidR="00527126" w:rsidRPr="00AF2A75" w:rsidRDefault="00F42CE7" w:rsidP="00343DD6">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observation from table - </w:t>
      </w:r>
      <w:r w:rsidR="00527126">
        <w:rPr>
          <w:rFonts w:ascii="Times New Roman" w:eastAsia="Times New Roman" w:hAnsi="Times New Roman" w:cs="Times New Roman"/>
          <w:sz w:val="24"/>
          <w:szCs w:val="24"/>
        </w:rPr>
        <w:t>3 shows that the calculated Critical Ratio – value</w:t>
      </w:r>
      <w:r>
        <w:rPr>
          <w:rFonts w:ascii="Times New Roman" w:eastAsia="Times New Roman" w:hAnsi="Times New Roman" w:cs="Times New Roman"/>
          <w:sz w:val="24"/>
          <w:szCs w:val="24"/>
        </w:rPr>
        <w:t xml:space="preserve"> ;</w:t>
      </w:r>
      <w:r w:rsidR="00527126">
        <w:rPr>
          <w:rFonts w:ascii="Times New Roman" w:eastAsia="Times New Roman" w:hAnsi="Times New Roman" w:cs="Times New Roman"/>
          <w:sz w:val="24"/>
          <w:szCs w:val="24"/>
        </w:rPr>
        <w:t xml:space="preserve"> (Computer – 0.173, Internet – 1.096, L.C.D. – 1.345, Educational Television Facility - 1.732, Slide Projector - 0.467, </w:t>
      </w:r>
      <w:r w:rsidR="00B04407">
        <w:rPr>
          <w:rFonts w:ascii="Times New Roman" w:eastAsia="Times New Roman" w:hAnsi="Times New Roman" w:cs="Times New Roman"/>
          <w:sz w:val="24"/>
          <w:szCs w:val="24"/>
        </w:rPr>
        <w:t>Audio Conferencing - 0.661,</w:t>
      </w:r>
      <w:r w:rsidR="00B04407" w:rsidRPr="00B04407">
        <w:rPr>
          <w:rFonts w:ascii="Times New Roman" w:eastAsia="Times New Roman" w:hAnsi="Times New Roman" w:cs="Times New Roman"/>
          <w:sz w:val="24"/>
          <w:szCs w:val="24"/>
        </w:rPr>
        <w:t xml:space="preserve"> </w:t>
      </w:r>
      <w:r w:rsidR="00B04407">
        <w:rPr>
          <w:rFonts w:ascii="Times New Roman" w:eastAsia="Times New Roman" w:hAnsi="Times New Roman" w:cs="Times New Roman"/>
          <w:sz w:val="24"/>
          <w:szCs w:val="24"/>
        </w:rPr>
        <w:t>Video Conferencing - 1.457, CD-ROM - 1.815) are less than the table value (1.96), expect Critical Ratio – value of O.H.P. - 1.983 which is higher than the table value (1.96). Hence, it is found that the level of ETA</w:t>
      </w:r>
      <w:r w:rsidR="0084366E">
        <w:rPr>
          <w:rFonts w:ascii="Times New Roman" w:eastAsia="Times New Roman" w:hAnsi="Times New Roman" w:cs="Times New Roman"/>
          <w:sz w:val="24"/>
          <w:szCs w:val="24"/>
        </w:rPr>
        <w:t>s</w:t>
      </w:r>
      <w:r w:rsidR="00B04407">
        <w:rPr>
          <w:rFonts w:ascii="Times New Roman" w:eastAsia="Times New Roman" w:hAnsi="Times New Roman" w:cs="Times New Roman"/>
          <w:sz w:val="24"/>
          <w:szCs w:val="24"/>
        </w:rPr>
        <w:t>L between male and female Teachers of different department of Jabalpur District did not differ significantly even at 0.05 level,</w:t>
      </w:r>
      <w:r w:rsidR="00B04407" w:rsidRPr="00B04407">
        <w:rPr>
          <w:rFonts w:ascii="Times New Roman" w:eastAsia="Times New Roman" w:hAnsi="Times New Roman" w:cs="Times New Roman"/>
          <w:sz w:val="24"/>
          <w:szCs w:val="24"/>
        </w:rPr>
        <w:t xml:space="preserve"> </w:t>
      </w:r>
      <w:r w:rsidR="00B04407">
        <w:rPr>
          <w:rFonts w:ascii="Times New Roman" w:eastAsia="Times New Roman" w:hAnsi="Times New Roman" w:cs="Times New Roman"/>
          <w:sz w:val="24"/>
          <w:szCs w:val="24"/>
        </w:rPr>
        <w:t>expect O.H.P. It can be concluded that Teachers of different department of Jabalpur District, there exist the same level of ETA</w:t>
      </w:r>
      <w:r w:rsidR="0084366E">
        <w:rPr>
          <w:rFonts w:ascii="Times New Roman" w:eastAsia="Times New Roman" w:hAnsi="Times New Roman" w:cs="Times New Roman"/>
          <w:sz w:val="24"/>
          <w:szCs w:val="24"/>
        </w:rPr>
        <w:t>s</w:t>
      </w:r>
      <w:r w:rsidR="00B04407">
        <w:rPr>
          <w:rFonts w:ascii="Times New Roman" w:eastAsia="Times New Roman" w:hAnsi="Times New Roman" w:cs="Times New Roman"/>
          <w:sz w:val="24"/>
          <w:szCs w:val="24"/>
        </w:rPr>
        <w:t>L irrespective of the gender.</w:t>
      </w:r>
      <w:r w:rsidR="00C901C4">
        <w:rPr>
          <w:rFonts w:ascii="Times New Roman" w:eastAsia="Times New Roman" w:hAnsi="Times New Roman" w:cs="Times New Roman"/>
          <w:sz w:val="24"/>
          <w:szCs w:val="24"/>
        </w:rPr>
        <w:t xml:space="preserve"> Paul &amp; </w:t>
      </w:r>
      <w:proofErr w:type="spellStart"/>
      <w:r w:rsidR="00C901C4">
        <w:rPr>
          <w:rFonts w:ascii="Times New Roman" w:eastAsia="Times New Roman" w:hAnsi="Times New Roman" w:cs="Times New Roman"/>
          <w:sz w:val="24"/>
          <w:szCs w:val="24"/>
        </w:rPr>
        <w:t>Sahaya</w:t>
      </w:r>
      <w:proofErr w:type="spellEnd"/>
      <w:r w:rsidR="00D3734B">
        <w:rPr>
          <w:rFonts w:ascii="Times New Roman" w:eastAsia="Times New Roman" w:hAnsi="Times New Roman" w:cs="Times New Roman"/>
          <w:sz w:val="24"/>
          <w:szCs w:val="24"/>
        </w:rPr>
        <w:t xml:space="preserve"> (2011) </w:t>
      </w:r>
      <w:r w:rsidR="00C901C4">
        <w:rPr>
          <w:rFonts w:ascii="Times New Roman" w:eastAsia="Times New Roman" w:hAnsi="Times New Roman" w:cs="Times New Roman"/>
          <w:sz w:val="24"/>
          <w:szCs w:val="24"/>
        </w:rPr>
        <w:t>also supported the results.</w:t>
      </w:r>
      <w:r w:rsidR="00B04407">
        <w:rPr>
          <w:rFonts w:ascii="Times New Roman" w:eastAsia="Times New Roman" w:hAnsi="Times New Roman" w:cs="Times New Roman"/>
          <w:sz w:val="24"/>
          <w:szCs w:val="24"/>
        </w:rPr>
        <w:t xml:space="preserve"> </w:t>
      </w:r>
    </w:p>
    <w:p w:rsidR="002C10A6" w:rsidRDefault="002C10A6" w:rsidP="002C10A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Major Findings </w:t>
      </w:r>
    </w:p>
    <w:p w:rsidR="009B65F0" w:rsidRPr="009B65F0" w:rsidRDefault="00694BFB" w:rsidP="00D32EB6">
      <w:pPr>
        <w:pStyle w:val="ListParagraph"/>
        <w:numPr>
          <w:ilvl w:val="0"/>
          <w:numId w:val="4"/>
        </w:num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Majority of </w:t>
      </w:r>
      <w:r w:rsidR="009B65F0">
        <w:rPr>
          <w:rFonts w:ascii="Times New Roman" w:eastAsia="Times New Roman" w:hAnsi="Times New Roman" w:cs="Times New Roman"/>
          <w:sz w:val="24"/>
          <w:szCs w:val="24"/>
        </w:rPr>
        <w:t>Availability</w:t>
      </w:r>
      <w:r w:rsidR="009B65F0" w:rsidRPr="00644A47">
        <w:rPr>
          <w:rFonts w:ascii="Times New Roman" w:eastAsia="Times New Roman" w:hAnsi="Times New Roman" w:cs="Times New Roman"/>
          <w:sz w:val="24"/>
          <w:szCs w:val="24"/>
        </w:rPr>
        <w:t xml:space="preserve"> </w:t>
      </w:r>
      <w:r w:rsidR="009B65F0">
        <w:rPr>
          <w:rFonts w:ascii="Times New Roman" w:eastAsia="Times New Roman" w:hAnsi="Times New Roman" w:cs="Times New Roman"/>
          <w:sz w:val="24"/>
          <w:szCs w:val="24"/>
        </w:rPr>
        <w:t>of ETA</w:t>
      </w:r>
      <w:r w:rsidR="0084366E">
        <w:rPr>
          <w:rFonts w:ascii="Times New Roman" w:eastAsia="Times New Roman" w:hAnsi="Times New Roman" w:cs="Times New Roman"/>
          <w:sz w:val="24"/>
          <w:szCs w:val="24"/>
        </w:rPr>
        <w:t>s</w:t>
      </w:r>
      <w:r w:rsidR="009B65F0">
        <w:rPr>
          <w:rFonts w:ascii="Times New Roman" w:eastAsia="Times New Roman" w:hAnsi="Times New Roman" w:cs="Times New Roman"/>
          <w:sz w:val="24"/>
          <w:szCs w:val="24"/>
        </w:rPr>
        <w:t xml:space="preserve"> for Teachers while delivering Lectures of different department of Jabalpur District was Sufficient available.</w:t>
      </w:r>
    </w:p>
    <w:p w:rsidR="009B65F0" w:rsidRPr="009B65F0" w:rsidRDefault="00694BFB" w:rsidP="00D32EB6">
      <w:pPr>
        <w:pStyle w:val="ListParagraph"/>
        <w:numPr>
          <w:ilvl w:val="0"/>
          <w:numId w:val="4"/>
        </w:num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Majority of </w:t>
      </w:r>
      <w:r w:rsidR="009B65F0">
        <w:rPr>
          <w:rFonts w:ascii="Times New Roman" w:eastAsia="Times New Roman" w:hAnsi="Times New Roman" w:cs="Times New Roman"/>
          <w:sz w:val="24"/>
          <w:szCs w:val="24"/>
        </w:rPr>
        <w:t>Utilization of ETA</w:t>
      </w:r>
      <w:r w:rsidR="0084366E">
        <w:rPr>
          <w:rFonts w:ascii="Times New Roman" w:eastAsia="Times New Roman" w:hAnsi="Times New Roman" w:cs="Times New Roman"/>
          <w:sz w:val="24"/>
          <w:szCs w:val="24"/>
        </w:rPr>
        <w:t>s</w:t>
      </w:r>
      <w:r w:rsidR="009B65F0">
        <w:rPr>
          <w:rFonts w:ascii="Times New Roman" w:eastAsia="Times New Roman" w:hAnsi="Times New Roman" w:cs="Times New Roman"/>
          <w:sz w:val="24"/>
          <w:szCs w:val="24"/>
        </w:rPr>
        <w:t xml:space="preserve"> for Teachers while delivering Lectures of different department of Jabalpur District was </w:t>
      </w:r>
      <w:r w:rsidR="00E656ED">
        <w:rPr>
          <w:rFonts w:ascii="Times New Roman" w:eastAsia="Times New Roman" w:hAnsi="Times New Roman" w:cs="Times New Roman"/>
          <w:sz w:val="24"/>
          <w:szCs w:val="24"/>
        </w:rPr>
        <w:t xml:space="preserve">used with </w:t>
      </w:r>
      <w:r w:rsidR="009B65F0" w:rsidRPr="00AF2A75">
        <w:rPr>
          <w:rFonts w:ascii="Times New Roman" w:eastAsia="Times New Roman" w:hAnsi="Times New Roman" w:cs="Times New Roman"/>
          <w:sz w:val="24"/>
          <w:szCs w:val="24"/>
        </w:rPr>
        <w:t>Quite Confident</w:t>
      </w:r>
      <w:r w:rsidR="009B65F0">
        <w:rPr>
          <w:rFonts w:ascii="Times New Roman" w:eastAsia="Times New Roman" w:hAnsi="Times New Roman" w:cs="Times New Roman"/>
          <w:sz w:val="24"/>
          <w:szCs w:val="24"/>
        </w:rPr>
        <w:t>.</w:t>
      </w:r>
    </w:p>
    <w:p w:rsidR="00D32EB6" w:rsidRPr="00D32EB6" w:rsidRDefault="00D32EB6" w:rsidP="00D32EB6">
      <w:pPr>
        <w:pStyle w:val="ListParagraph"/>
        <w:numPr>
          <w:ilvl w:val="0"/>
          <w:numId w:val="4"/>
        </w:num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There is no significant difference found regarding extent of Educational Technological </w:t>
      </w:r>
      <w:r w:rsidR="00D922ED">
        <w:rPr>
          <w:rFonts w:ascii="Times New Roman" w:eastAsia="Times New Roman" w:hAnsi="Times New Roman" w:cs="Times New Roman"/>
          <w:sz w:val="24"/>
          <w:szCs w:val="24"/>
        </w:rPr>
        <w:t>Aids</w:t>
      </w:r>
      <w:r>
        <w:rPr>
          <w:rFonts w:ascii="Times New Roman" w:eastAsia="Times New Roman" w:hAnsi="Times New Roman" w:cs="Times New Roman"/>
          <w:sz w:val="24"/>
          <w:szCs w:val="24"/>
        </w:rPr>
        <w:t xml:space="preserve"> Literacy of male and female Teachers.</w:t>
      </w:r>
    </w:p>
    <w:p w:rsidR="00660A19" w:rsidRDefault="00660A19" w:rsidP="00CF79E3">
      <w:pPr>
        <w:spacing w:before="100" w:beforeAutospacing="1" w:after="100" w:afterAutospacing="1" w:line="240" w:lineRule="auto"/>
        <w:jc w:val="both"/>
        <w:outlineLvl w:val="3"/>
        <w:rPr>
          <w:rFonts w:ascii="Times New Roman" w:hAnsi="Times New Roman" w:cs="Times New Roman"/>
          <w:b/>
          <w:sz w:val="24"/>
          <w:szCs w:val="24"/>
        </w:rPr>
      </w:pPr>
      <w:r>
        <w:rPr>
          <w:rFonts w:ascii="Times New Roman" w:hAnsi="Times New Roman" w:cs="Times New Roman"/>
          <w:b/>
          <w:sz w:val="24"/>
          <w:szCs w:val="24"/>
        </w:rPr>
        <w:t>Suggestions</w:t>
      </w:r>
    </w:p>
    <w:p w:rsidR="00660A19" w:rsidRDefault="00660A19" w:rsidP="00660A19">
      <w:pPr>
        <w:pStyle w:val="ListParagraph"/>
        <w:numPr>
          <w:ilvl w:val="0"/>
          <w:numId w:val="5"/>
        </w:numPr>
        <w:spacing w:before="100" w:beforeAutospacing="1" w:after="100" w:afterAutospacing="1" w:line="240" w:lineRule="auto"/>
        <w:jc w:val="both"/>
        <w:outlineLvl w:val="3"/>
        <w:rPr>
          <w:rFonts w:ascii="Times New Roman" w:hAnsi="Times New Roman" w:cs="Times New Roman"/>
          <w:sz w:val="24"/>
          <w:szCs w:val="24"/>
        </w:rPr>
      </w:pPr>
      <w:r w:rsidRPr="00660A19">
        <w:rPr>
          <w:rFonts w:ascii="Times New Roman" w:hAnsi="Times New Roman" w:cs="Times New Roman"/>
          <w:sz w:val="24"/>
          <w:szCs w:val="24"/>
        </w:rPr>
        <w:t>The present study was restricted to Jabalpur District. Similarly, this research can be conducted to other District.</w:t>
      </w:r>
    </w:p>
    <w:p w:rsidR="00660A19" w:rsidRDefault="00660A19" w:rsidP="00660A19">
      <w:pPr>
        <w:pStyle w:val="ListParagraph"/>
        <w:numPr>
          <w:ilvl w:val="0"/>
          <w:numId w:val="5"/>
        </w:numPr>
        <w:spacing w:before="100" w:beforeAutospacing="1" w:after="100" w:afterAutospacing="1" w:line="240" w:lineRule="auto"/>
        <w:jc w:val="both"/>
        <w:outlineLvl w:val="3"/>
        <w:rPr>
          <w:rFonts w:ascii="Times New Roman" w:hAnsi="Times New Roman" w:cs="Times New Roman"/>
          <w:sz w:val="24"/>
          <w:szCs w:val="24"/>
        </w:rPr>
      </w:pPr>
      <w:r w:rsidRPr="00660A19">
        <w:rPr>
          <w:rFonts w:ascii="Times New Roman" w:hAnsi="Times New Roman" w:cs="Times New Roman"/>
          <w:sz w:val="24"/>
          <w:szCs w:val="24"/>
        </w:rPr>
        <w:t>The present study was restricted to</w:t>
      </w:r>
      <w:r>
        <w:rPr>
          <w:rFonts w:ascii="Times New Roman" w:hAnsi="Times New Roman" w:cs="Times New Roman"/>
          <w:sz w:val="24"/>
          <w:szCs w:val="24"/>
        </w:rPr>
        <w:t xml:space="preserve"> such variables </w:t>
      </w:r>
      <w:r>
        <w:rPr>
          <w:rFonts w:ascii="Times New Roman" w:eastAsia="Times New Roman" w:hAnsi="Times New Roman" w:cs="Times New Roman"/>
          <w:sz w:val="24"/>
          <w:szCs w:val="24"/>
        </w:rPr>
        <w:t>ETAs &amp; ETAsL</w:t>
      </w:r>
      <w:r w:rsidRPr="00660A19">
        <w:rPr>
          <w:rFonts w:ascii="Times New Roman" w:hAnsi="Times New Roman" w:cs="Times New Roman"/>
          <w:sz w:val="24"/>
          <w:szCs w:val="24"/>
        </w:rPr>
        <w:t>. Similarly, this research can be conducted to</w:t>
      </w:r>
      <w:r>
        <w:rPr>
          <w:rFonts w:ascii="Times New Roman" w:hAnsi="Times New Roman" w:cs="Times New Roman"/>
          <w:sz w:val="24"/>
          <w:szCs w:val="24"/>
        </w:rPr>
        <w:t xml:space="preserve"> find out the relationships between </w:t>
      </w:r>
      <w:r>
        <w:rPr>
          <w:rFonts w:ascii="Times New Roman" w:eastAsia="Times New Roman" w:hAnsi="Times New Roman" w:cs="Times New Roman"/>
          <w:sz w:val="24"/>
          <w:szCs w:val="24"/>
        </w:rPr>
        <w:t>ETAs &amp; ETAsL</w:t>
      </w:r>
      <w:r>
        <w:rPr>
          <w:rFonts w:ascii="Times New Roman" w:hAnsi="Times New Roman" w:cs="Times New Roman"/>
          <w:sz w:val="24"/>
          <w:szCs w:val="24"/>
        </w:rPr>
        <w:t xml:space="preserve"> variables</w:t>
      </w:r>
      <w:r w:rsidRPr="00660A19">
        <w:rPr>
          <w:rFonts w:ascii="Times New Roman" w:hAnsi="Times New Roman" w:cs="Times New Roman"/>
          <w:sz w:val="24"/>
          <w:szCs w:val="24"/>
        </w:rPr>
        <w:t>.</w:t>
      </w:r>
    </w:p>
    <w:p w:rsidR="00DE1643" w:rsidRPr="0069281D" w:rsidRDefault="00DE1643" w:rsidP="00DE1643">
      <w:pPr>
        <w:spacing w:before="100" w:beforeAutospacing="1" w:after="100" w:afterAutospacing="1" w:line="240" w:lineRule="auto"/>
        <w:jc w:val="both"/>
        <w:outlineLvl w:val="3"/>
        <w:rPr>
          <w:rFonts w:ascii="Times New Roman" w:hAnsi="Times New Roman" w:cs="Times New Roman"/>
          <w:b/>
          <w:sz w:val="24"/>
          <w:szCs w:val="24"/>
        </w:rPr>
      </w:pPr>
      <w:r w:rsidRPr="0069281D">
        <w:rPr>
          <w:rFonts w:ascii="Times New Roman" w:hAnsi="Times New Roman" w:cs="Times New Roman"/>
          <w:b/>
          <w:sz w:val="24"/>
          <w:szCs w:val="24"/>
        </w:rPr>
        <w:t>Educational Implications</w:t>
      </w:r>
    </w:p>
    <w:p w:rsidR="00DE1643" w:rsidRPr="00DE1643" w:rsidRDefault="00DE1643" w:rsidP="00DE1643">
      <w:pPr>
        <w:pStyle w:val="ListParagraph"/>
        <w:numPr>
          <w:ilvl w:val="0"/>
          <w:numId w:val="5"/>
        </w:numPr>
        <w:spacing w:line="240" w:lineRule="auto"/>
        <w:jc w:val="both"/>
        <w:rPr>
          <w:rFonts w:ascii="Times New Roman" w:eastAsia="Times New Roman" w:hAnsi="Times New Roman" w:cs="Times New Roman"/>
          <w:sz w:val="24"/>
          <w:szCs w:val="24"/>
        </w:rPr>
      </w:pPr>
      <w:r w:rsidRPr="00DE1643">
        <w:rPr>
          <w:rFonts w:ascii="Times New Roman" w:eastAsia="Times New Roman" w:hAnsi="Times New Roman" w:cs="Times New Roman"/>
          <w:sz w:val="24"/>
          <w:szCs w:val="24"/>
        </w:rPr>
        <w:t xml:space="preserve">An increase in </w:t>
      </w:r>
      <w:r w:rsidR="0069281D">
        <w:rPr>
          <w:rFonts w:ascii="Times New Roman" w:eastAsia="Times New Roman" w:hAnsi="Times New Roman" w:cs="Times New Roman"/>
          <w:sz w:val="24"/>
          <w:szCs w:val="24"/>
        </w:rPr>
        <w:t>Educational Technological Aids Literacy (ETAsL)</w:t>
      </w:r>
      <w:r w:rsidRPr="00DE1643">
        <w:rPr>
          <w:rFonts w:ascii="Times New Roman" w:eastAsia="Times New Roman" w:hAnsi="Times New Roman" w:cs="Times New Roman"/>
          <w:sz w:val="24"/>
          <w:szCs w:val="24"/>
        </w:rPr>
        <w:t xml:space="preserve"> can be enriched by providing compulsory “</w:t>
      </w:r>
      <w:r w:rsidR="0069281D">
        <w:rPr>
          <w:rFonts w:ascii="Times New Roman" w:eastAsia="Times New Roman" w:hAnsi="Times New Roman" w:cs="Times New Roman"/>
          <w:sz w:val="24"/>
          <w:szCs w:val="24"/>
        </w:rPr>
        <w:t>Educational Technological Aids Literacy (ETAsL)</w:t>
      </w:r>
      <w:r w:rsidRPr="00DE1643">
        <w:rPr>
          <w:rFonts w:ascii="Times New Roman" w:eastAsia="Times New Roman" w:hAnsi="Times New Roman" w:cs="Times New Roman"/>
          <w:sz w:val="24"/>
          <w:szCs w:val="24"/>
        </w:rPr>
        <w:t xml:space="preserve"> </w:t>
      </w:r>
      <w:proofErr w:type="spellStart"/>
      <w:r w:rsidRPr="00DE1643">
        <w:rPr>
          <w:rFonts w:ascii="Times New Roman" w:eastAsia="Times New Roman" w:hAnsi="Times New Roman" w:cs="Times New Roman"/>
          <w:sz w:val="24"/>
          <w:szCs w:val="24"/>
        </w:rPr>
        <w:t>Programmes</w:t>
      </w:r>
      <w:proofErr w:type="spellEnd"/>
      <w:r w:rsidR="0069281D">
        <w:rPr>
          <w:rFonts w:ascii="Times New Roman" w:eastAsia="Times New Roman" w:hAnsi="Times New Roman" w:cs="Times New Roman"/>
          <w:sz w:val="24"/>
          <w:szCs w:val="24"/>
        </w:rPr>
        <w:t>” at different level in Colleges</w:t>
      </w:r>
      <w:r w:rsidRPr="00DE1643">
        <w:rPr>
          <w:rFonts w:ascii="Times New Roman" w:eastAsia="Times New Roman" w:hAnsi="Times New Roman" w:cs="Times New Roman"/>
          <w:sz w:val="24"/>
          <w:szCs w:val="24"/>
        </w:rPr>
        <w:t xml:space="preserve"> </w:t>
      </w:r>
      <w:r w:rsidR="0069281D">
        <w:rPr>
          <w:rFonts w:ascii="Times New Roman" w:eastAsia="Times New Roman" w:hAnsi="Times New Roman" w:cs="Times New Roman"/>
          <w:sz w:val="24"/>
          <w:szCs w:val="24"/>
        </w:rPr>
        <w:t>teachers</w:t>
      </w:r>
      <w:r w:rsidR="0069281D" w:rsidRPr="00DE1643">
        <w:rPr>
          <w:rFonts w:ascii="Times New Roman" w:eastAsia="Times New Roman" w:hAnsi="Times New Roman" w:cs="Times New Roman"/>
          <w:sz w:val="24"/>
          <w:szCs w:val="24"/>
        </w:rPr>
        <w:t xml:space="preserve"> </w:t>
      </w:r>
      <w:r w:rsidRPr="00DE1643">
        <w:rPr>
          <w:rFonts w:ascii="Times New Roman" w:eastAsia="Times New Roman" w:hAnsi="Times New Roman" w:cs="Times New Roman"/>
          <w:sz w:val="24"/>
          <w:szCs w:val="24"/>
        </w:rPr>
        <w:t xml:space="preserve">of Jabalpur District. </w:t>
      </w:r>
    </w:p>
    <w:p w:rsidR="00DE1643" w:rsidRDefault="000C1AA3" w:rsidP="00660A19">
      <w:pPr>
        <w:pStyle w:val="ListParagraph"/>
        <w:numPr>
          <w:ilvl w:val="0"/>
          <w:numId w:val="5"/>
        </w:numPr>
        <w:spacing w:before="100" w:beforeAutospacing="1" w:after="100" w:afterAutospacing="1"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Each class room should be equipped with </w:t>
      </w:r>
      <w:r>
        <w:rPr>
          <w:rFonts w:ascii="Times New Roman" w:eastAsia="Times New Roman" w:hAnsi="Times New Roman" w:cs="Times New Roman"/>
          <w:sz w:val="24"/>
          <w:szCs w:val="24"/>
        </w:rPr>
        <w:t xml:space="preserve">Educational Technological Aids </w:t>
      </w:r>
      <w:r>
        <w:rPr>
          <w:rFonts w:ascii="Times New Roman" w:hAnsi="Times New Roman" w:cs="Times New Roman"/>
          <w:sz w:val="24"/>
          <w:szCs w:val="24"/>
        </w:rPr>
        <w:t xml:space="preserve">so that the Teachers can practice and experience the effectiveness and efficiency in the usage of </w:t>
      </w:r>
      <w:r>
        <w:rPr>
          <w:rFonts w:ascii="Times New Roman" w:eastAsia="Times New Roman" w:hAnsi="Times New Roman" w:cs="Times New Roman"/>
          <w:sz w:val="24"/>
          <w:szCs w:val="24"/>
        </w:rPr>
        <w:t xml:space="preserve">Educational Technology in real time and also can correct </w:t>
      </w:r>
      <w:r w:rsidR="00117978">
        <w:rPr>
          <w:rFonts w:ascii="Times New Roman" w:eastAsia="Times New Roman" w:hAnsi="Times New Roman" w:cs="Times New Roman"/>
          <w:sz w:val="24"/>
          <w:szCs w:val="24"/>
        </w:rPr>
        <w:t>their errors while utilizing them.</w:t>
      </w:r>
    </w:p>
    <w:p w:rsidR="00CF79E3" w:rsidRDefault="00CF79E3" w:rsidP="00CF79E3">
      <w:pPr>
        <w:spacing w:before="100" w:beforeAutospacing="1" w:after="100" w:afterAutospacing="1" w:line="240" w:lineRule="auto"/>
        <w:jc w:val="both"/>
        <w:outlineLvl w:val="3"/>
        <w:rPr>
          <w:rFonts w:ascii="Times New Roman" w:hAnsi="Times New Roman" w:cs="Times New Roman"/>
          <w:b/>
          <w:sz w:val="24"/>
          <w:szCs w:val="24"/>
        </w:rPr>
      </w:pPr>
      <w:r w:rsidRPr="00CF79E3">
        <w:rPr>
          <w:rFonts w:ascii="Times New Roman" w:hAnsi="Times New Roman" w:cs="Times New Roman"/>
          <w:b/>
          <w:sz w:val="24"/>
          <w:szCs w:val="24"/>
        </w:rPr>
        <w:t>Acknowledgement</w:t>
      </w:r>
    </w:p>
    <w:p w:rsidR="009C0B88" w:rsidRPr="009C0B88" w:rsidRDefault="009C0B88" w:rsidP="00CF79E3">
      <w:pPr>
        <w:spacing w:before="100" w:beforeAutospacing="1" w:after="100" w:afterAutospacing="1" w:line="240" w:lineRule="auto"/>
        <w:ind w:firstLine="720"/>
        <w:jc w:val="both"/>
        <w:outlineLvl w:val="3"/>
        <w:rPr>
          <w:rFonts w:ascii="Times New Roman" w:eastAsia="Times New Roman" w:hAnsi="Times New Roman" w:cs="Times New Roman"/>
          <w:sz w:val="24"/>
          <w:szCs w:val="24"/>
        </w:rPr>
      </w:pPr>
      <w:r w:rsidRPr="009C0B88">
        <w:rPr>
          <w:rFonts w:ascii="Times New Roman" w:eastAsia="Times New Roman" w:hAnsi="Times New Roman" w:cs="Times New Roman"/>
          <w:sz w:val="24"/>
          <w:szCs w:val="24"/>
        </w:rPr>
        <w:lastRenderedPageBreak/>
        <w:t>This research paper is made possible through the help and support from everyone,</w:t>
      </w:r>
      <w:r w:rsidR="00CF79E3">
        <w:rPr>
          <w:rFonts w:ascii="Times New Roman" w:eastAsia="Times New Roman" w:hAnsi="Times New Roman" w:cs="Times New Roman"/>
          <w:sz w:val="24"/>
          <w:szCs w:val="24"/>
        </w:rPr>
        <w:t xml:space="preserve"> </w:t>
      </w:r>
      <w:r w:rsidRPr="009C0B88">
        <w:rPr>
          <w:rFonts w:ascii="Times New Roman" w:eastAsia="Times New Roman" w:hAnsi="Times New Roman" w:cs="Times New Roman"/>
          <w:sz w:val="24"/>
          <w:szCs w:val="24"/>
        </w:rPr>
        <w:t>including: parents, teachers, family, friends, and in essence, all sentient beings.</w:t>
      </w:r>
      <w:r w:rsidR="00CF79E3">
        <w:rPr>
          <w:rFonts w:ascii="Times New Roman" w:eastAsia="Times New Roman" w:hAnsi="Times New Roman" w:cs="Times New Roman"/>
          <w:sz w:val="24"/>
          <w:szCs w:val="24"/>
        </w:rPr>
        <w:t xml:space="preserve"> </w:t>
      </w:r>
      <w:r w:rsidRPr="009C0B88">
        <w:rPr>
          <w:rFonts w:ascii="Times New Roman" w:eastAsia="Times New Roman" w:hAnsi="Times New Roman" w:cs="Times New Roman"/>
          <w:sz w:val="24"/>
          <w:szCs w:val="24"/>
        </w:rPr>
        <w:t>Finally, I sincerely thank to my</w:t>
      </w:r>
      <w:r w:rsidR="00CF79E3" w:rsidRPr="00CF79E3">
        <w:rPr>
          <w:rFonts w:ascii="Times New Roman" w:eastAsia="Times New Roman" w:hAnsi="Times New Roman" w:cs="Times New Roman"/>
          <w:sz w:val="24"/>
          <w:szCs w:val="24"/>
        </w:rPr>
        <w:t xml:space="preserve"> Husband</w:t>
      </w:r>
      <w:r w:rsidRPr="009C0B88">
        <w:rPr>
          <w:rFonts w:ascii="Times New Roman" w:eastAsia="Times New Roman" w:hAnsi="Times New Roman" w:cs="Times New Roman"/>
          <w:sz w:val="24"/>
          <w:szCs w:val="24"/>
        </w:rPr>
        <w:t xml:space="preserve">, who provide the advice and financial support. The product of this research paper would not be possible without all of them. </w:t>
      </w:r>
    </w:p>
    <w:p w:rsidR="002C10A6" w:rsidRPr="00AF2A75" w:rsidRDefault="002C10A6" w:rsidP="002C10A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2A75">
        <w:rPr>
          <w:rFonts w:ascii="Times New Roman" w:eastAsia="Times New Roman" w:hAnsi="Times New Roman" w:cs="Times New Roman"/>
          <w:b/>
          <w:bCs/>
          <w:sz w:val="24"/>
          <w:szCs w:val="24"/>
        </w:rPr>
        <w:t>References</w:t>
      </w:r>
    </w:p>
    <w:p w:rsidR="00F24294" w:rsidRPr="00B055E3" w:rsidRDefault="00F24294" w:rsidP="002C10A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24294">
        <w:rPr>
          <w:rFonts w:ascii="Times New Roman" w:eastAsia="Times New Roman" w:hAnsi="Times New Roman" w:cs="Times New Roman"/>
          <w:sz w:val="24"/>
          <w:szCs w:val="24"/>
        </w:rPr>
        <w:t>Admiraal</w:t>
      </w:r>
      <w:proofErr w:type="spellEnd"/>
      <w:r w:rsidRPr="00F24294">
        <w:rPr>
          <w:rFonts w:ascii="Times New Roman" w:eastAsia="Times New Roman" w:hAnsi="Times New Roman" w:cs="Times New Roman"/>
          <w:sz w:val="24"/>
          <w:szCs w:val="24"/>
        </w:rPr>
        <w:t xml:space="preserve">, W.F.; </w:t>
      </w:r>
      <w:proofErr w:type="spellStart"/>
      <w:r w:rsidRPr="00F24294">
        <w:rPr>
          <w:rFonts w:ascii="Times New Roman" w:eastAsia="Times New Roman" w:hAnsi="Times New Roman" w:cs="Times New Roman"/>
          <w:sz w:val="24"/>
          <w:szCs w:val="24"/>
        </w:rPr>
        <w:t>Lockhorst</w:t>
      </w:r>
      <w:proofErr w:type="spellEnd"/>
      <w:r w:rsidRPr="00F24294">
        <w:rPr>
          <w:rFonts w:ascii="Times New Roman" w:eastAsia="Times New Roman" w:hAnsi="Times New Roman" w:cs="Times New Roman"/>
          <w:sz w:val="24"/>
          <w:szCs w:val="24"/>
        </w:rPr>
        <w:t xml:space="preserve">, </w:t>
      </w:r>
      <w:proofErr w:type="spellStart"/>
      <w:r w:rsidRPr="00F24294">
        <w:rPr>
          <w:rFonts w:ascii="Times New Roman" w:eastAsia="Times New Roman" w:hAnsi="Times New Roman" w:cs="Times New Roman"/>
          <w:sz w:val="24"/>
          <w:szCs w:val="24"/>
        </w:rPr>
        <w:t>D.</w:t>
      </w:r>
      <w:proofErr w:type="gramStart"/>
      <w:r w:rsidRPr="00F24294">
        <w:rPr>
          <w:rFonts w:ascii="Times New Roman" w:eastAsia="Times New Roman" w:hAnsi="Times New Roman" w:cs="Times New Roman"/>
          <w:sz w:val="24"/>
          <w:szCs w:val="24"/>
        </w:rPr>
        <w:t>;Wubbels</w:t>
      </w:r>
      <w:proofErr w:type="spellEnd"/>
      <w:proofErr w:type="gramEnd"/>
      <w:r w:rsidRPr="00F24294">
        <w:rPr>
          <w:rFonts w:ascii="Times New Roman" w:eastAsia="Times New Roman" w:hAnsi="Times New Roman" w:cs="Times New Roman"/>
          <w:sz w:val="24"/>
          <w:szCs w:val="24"/>
        </w:rPr>
        <w:t xml:space="preserve">, T.; </w:t>
      </w:r>
      <w:proofErr w:type="spellStart"/>
      <w:r w:rsidRPr="00F24294">
        <w:rPr>
          <w:rFonts w:ascii="Times New Roman" w:eastAsia="Times New Roman" w:hAnsi="Times New Roman" w:cs="Times New Roman"/>
          <w:sz w:val="24"/>
          <w:szCs w:val="24"/>
        </w:rPr>
        <w:t>Korthagen</w:t>
      </w:r>
      <w:proofErr w:type="spellEnd"/>
      <w:r w:rsidRPr="00F24294">
        <w:rPr>
          <w:rFonts w:ascii="Times New Roman" w:eastAsia="Times New Roman" w:hAnsi="Times New Roman" w:cs="Times New Roman"/>
          <w:sz w:val="24"/>
          <w:szCs w:val="24"/>
        </w:rPr>
        <w:t xml:space="preserve">, Fred A.J.; and </w:t>
      </w:r>
      <w:proofErr w:type="spellStart"/>
      <w:r w:rsidRPr="00F24294">
        <w:rPr>
          <w:rFonts w:ascii="Times New Roman" w:eastAsia="Times New Roman" w:hAnsi="Times New Roman" w:cs="Times New Roman"/>
          <w:sz w:val="24"/>
          <w:szCs w:val="24"/>
        </w:rPr>
        <w:t>Veen</w:t>
      </w:r>
      <w:proofErr w:type="spellEnd"/>
      <w:r w:rsidRPr="00F24294">
        <w:rPr>
          <w:rFonts w:ascii="Times New Roman" w:eastAsia="Times New Roman" w:hAnsi="Times New Roman" w:cs="Times New Roman"/>
          <w:sz w:val="24"/>
          <w:szCs w:val="24"/>
        </w:rPr>
        <w:t xml:space="preserve"> W. (1998). Co</w:t>
      </w:r>
      <w:r>
        <w:rPr>
          <w:rFonts w:ascii="Times New Roman" w:eastAsia="Times New Roman" w:hAnsi="Times New Roman" w:cs="Times New Roman"/>
          <w:sz w:val="24"/>
          <w:szCs w:val="24"/>
        </w:rPr>
        <w:t>mputer Medi</w:t>
      </w:r>
      <w:r w:rsidR="00B055E3">
        <w:rPr>
          <w:rFonts w:ascii="Times New Roman" w:eastAsia="Times New Roman" w:hAnsi="Times New Roman" w:cs="Times New Roman"/>
          <w:sz w:val="24"/>
          <w:szCs w:val="24"/>
        </w:rPr>
        <w:t>ated Communication Environments in Teacher Education: Computer Conferencing and Supervision of Student Teacher.</w:t>
      </w:r>
      <w:r w:rsidR="00B055E3">
        <w:rPr>
          <w:rFonts w:ascii="Times New Roman" w:eastAsia="Times New Roman" w:hAnsi="Times New Roman" w:cs="Times New Roman"/>
          <w:i/>
          <w:sz w:val="24"/>
          <w:szCs w:val="24"/>
        </w:rPr>
        <w:t xml:space="preserve"> </w:t>
      </w:r>
      <w:proofErr w:type="gramStart"/>
      <w:r w:rsidR="00B055E3" w:rsidRPr="00B055E3">
        <w:rPr>
          <w:rFonts w:ascii="Times New Roman" w:eastAsia="Times New Roman" w:hAnsi="Times New Roman" w:cs="Times New Roman"/>
          <w:sz w:val="24"/>
          <w:szCs w:val="24"/>
        </w:rPr>
        <w:t>IVLOS Institute of Education</w:t>
      </w:r>
      <w:r w:rsidR="00B055E3">
        <w:rPr>
          <w:rFonts w:ascii="Times New Roman" w:eastAsia="Times New Roman" w:hAnsi="Times New Roman" w:cs="Times New Roman"/>
          <w:sz w:val="24"/>
          <w:szCs w:val="24"/>
        </w:rPr>
        <w:t>, Utrecht University, the Netherlands.</w:t>
      </w:r>
      <w:proofErr w:type="gramEnd"/>
      <w:r w:rsidR="00B055E3">
        <w:rPr>
          <w:rFonts w:ascii="Times New Roman" w:eastAsia="Times New Roman" w:hAnsi="Times New Roman" w:cs="Times New Roman"/>
          <w:sz w:val="24"/>
          <w:szCs w:val="24"/>
        </w:rPr>
        <w:t xml:space="preserve"> </w:t>
      </w:r>
      <w:proofErr w:type="gramStart"/>
      <w:r w:rsidR="00B055E3">
        <w:rPr>
          <w:rFonts w:ascii="Times New Roman" w:eastAsia="Times New Roman" w:hAnsi="Times New Roman" w:cs="Times New Roman"/>
          <w:i/>
          <w:sz w:val="24"/>
          <w:szCs w:val="24"/>
        </w:rPr>
        <w:t>Learning Environments Research: An International Journal.</w:t>
      </w:r>
      <w:proofErr w:type="gramEnd"/>
      <w:r w:rsidR="00B055E3">
        <w:rPr>
          <w:rFonts w:ascii="Times New Roman" w:eastAsia="Times New Roman" w:hAnsi="Times New Roman" w:cs="Times New Roman"/>
          <w:sz w:val="24"/>
          <w:szCs w:val="24"/>
        </w:rPr>
        <w:t xml:space="preserve"> </w:t>
      </w:r>
      <w:proofErr w:type="gramStart"/>
      <w:r w:rsidR="00B055E3">
        <w:rPr>
          <w:rFonts w:ascii="Times New Roman" w:eastAsia="Times New Roman" w:hAnsi="Times New Roman" w:cs="Times New Roman"/>
          <w:sz w:val="24"/>
          <w:szCs w:val="24"/>
        </w:rPr>
        <w:t>Vol.1(</w:t>
      </w:r>
      <w:proofErr w:type="gramEnd"/>
      <w:r w:rsidR="00B055E3">
        <w:rPr>
          <w:rFonts w:ascii="Times New Roman" w:eastAsia="Times New Roman" w:hAnsi="Times New Roman" w:cs="Times New Roman"/>
          <w:sz w:val="24"/>
          <w:szCs w:val="24"/>
        </w:rPr>
        <w:t>1), Pp. 59-74.</w:t>
      </w:r>
    </w:p>
    <w:p w:rsidR="00C901C4" w:rsidRPr="00C901C4" w:rsidRDefault="00C901C4" w:rsidP="002C10A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901C4">
        <w:rPr>
          <w:rFonts w:ascii="Times New Roman" w:eastAsia="Times New Roman" w:hAnsi="Times New Roman" w:cs="Times New Roman"/>
          <w:sz w:val="24"/>
          <w:szCs w:val="24"/>
        </w:rPr>
        <w:t xml:space="preserve">Paul, Raj. </w:t>
      </w:r>
      <w:proofErr w:type="gramStart"/>
      <w:r w:rsidRPr="00C901C4">
        <w:rPr>
          <w:rFonts w:ascii="Times New Roman" w:eastAsia="Times New Roman" w:hAnsi="Times New Roman" w:cs="Times New Roman"/>
          <w:sz w:val="24"/>
          <w:szCs w:val="24"/>
        </w:rPr>
        <w:t xml:space="preserve">I. &amp; Dr. R. </w:t>
      </w:r>
      <w:proofErr w:type="spellStart"/>
      <w:r w:rsidRPr="00C901C4">
        <w:rPr>
          <w:rFonts w:ascii="Times New Roman" w:eastAsia="Times New Roman" w:hAnsi="Times New Roman" w:cs="Times New Roman"/>
          <w:sz w:val="24"/>
          <w:szCs w:val="24"/>
        </w:rPr>
        <w:t>Sahay</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r w:rsidRPr="00C901C4">
        <w:rPr>
          <w:rFonts w:ascii="Times New Roman" w:eastAsia="Times New Roman" w:hAnsi="Times New Roman" w:cs="Times New Roman"/>
          <w:sz w:val="24"/>
          <w:szCs w:val="24"/>
        </w:rPr>
        <w:t>M</w:t>
      </w:r>
      <w:r>
        <w:rPr>
          <w:rFonts w:ascii="Times New Roman" w:eastAsia="Times New Roman" w:hAnsi="Times New Roman" w:cs="Times New Roman"/>
          <w:sz w:val="24"/>
          <w:szCs w:val="24"/>
        </w:rPr>
        <w:t>ary (2011).</w:t>
      </w:r>
      <w:proofErr w:type="gramEnd"/>
      <w:r>
        <w:rPr>
          <w:rFonts w:ascii="Times New Roman" w:eastAsia="Times New Roman" w:hAnsi="Times New Roman" w:cs="Times New Roman"/>
          <w:sz w:val="24"/>
          <w:szCs w:val="24"/>
        </w:rPr>
        <w:t xml:space="preserve"> </w:t>
      </w:r>
      <w:proofErr w:type="gramStart"/>
      <w:r w:rsidRPr="00C901C4">
        <w:rPr>
          <w:rFonts w:ascii="Times New Roman" w:eastAsia="Times New Roman" w:hAnsi="Times New Roman" w:cs="Times New Roman"/>
          <w:sz w:val="24"/>
          <w:szCs w:val="24"/>
        </w:rPr>
        <w:t>Computer Literacy of B.E</w:t>
      </w:r>
      <w:r>
        <w:rPr>
          <w:rFonts w:ascii="Times New Roman" w:eastAsia="Times New Roman" w:hAnsi="Times New Roman" w:cs="Times New Roman"/>
          <w:sz w:val="24"/>
          <w:szCs w:val="24"/>
        </w:rPr>
        <w:t xml:space="preserve">d. Trainees in </w:t>
      </w:r>
      <w:proofErr w:type="spellStart"/>
      <w:r>
        <w:rPr>
          <w:rFonts w:ascii="Times New Roman" w:eastAsia="Times New Roman" w:hAnsi="Times New Roman" w:cs="Times New Roman"/>
          <w:sz w:val="24"/>
          <w:szCs w:val="24"/>
        </w:rPr>
        <w:t>Pukkottai</w:t>
      </w:r>
      <w:proofErr w:type="spellEnd"/>
      <w:r>
        <w:rPr>
          <w:rFonts w:ascii="Times New Roman" w:eastAsia="Times New Roman" w:hAnsi="Times New Roman" w:cs="Times New Roman"/>
          <w:sz w:val="24"/>
          <w:szCs w:val="24"/>
        </w:rPr>
        <w:t xml:space="preserve"> District.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New Frontiers in Education.</w:t>
      </w:r>
      <w:proofErr w:type="gramEnd"/>
      <w:r>
        <w:rPr>
          <w:rFonts w:ascii="Times New Roman" w:eastAsia="Times New Roman" w:hAnsi="Times New Roman" w:cs="Times New Roman"/>
          <w:sz w:val="24"/>
          <w:szCs w:val="24"/>
        </w:rPr>
        <w:t xml:space="preserve"> Vol. 44 (4), Pp. 376-382.</w:t>
      </w:r>
    </w:p>
    <w:p w:rsidR="002C10A6" w:rsidRDefault="002C10A6" w:rsidP="002C10A6">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94372">
        <w:rPr>
          <w:rFonts w:ascii="Times New Roman" w:eastAsia="Times New Roman" w:hAnsi="Times New Roman" w:cs="Times New Roman"/>
          <w:sz w:val="24"/>
          <w:szCs w:val="24"/>
        </w:rPr>
        <w:t xml:space="preserve">Vaidya, Dr. R. (2013). </w:t>
      </w:r>
      <w:proofErr w:type="gramStart"/>
      <w:r>
        <w:rPr>
          <w:rFonts w:ascii="Times New Roman" w:eastAsia="Times New Roman" w:hAnsi="Times New Roman" w:cs="Times New Roman"/>
          <w:sz w:val="24"/>
          <w:szCs w:val="24"/>
        </w:rPr>
        <w:t>Need for Joyful Learning.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International Journal of Social Science &amp; Interdisciplinary Research.</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Vol. 2(11), Pp. 147- 150.</w:t>
      </w:r>
      <w:proofErr w:type="gramEnd"/>
    </w:p>
    <w:p w:rsidR="002C10A6" w:rsidRDefault="002C10A6" w:rsidP="002C10A6">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Vaidya, Dr. R. (2014).Uses of Computer as an aid of Joyful Learning.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International Journal of Social Science &amp; Interdisciplinary Research.</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Vol. 3(6), Pp. 199- 202.</w:t>
      </w:r>
      <w:proofErr w:type="gramEnd"/>
    </w:p>
    <w:p w:rsidR="002C10A6" w:rsidRDefault="00F06B21" w:rsidP="002C10A6">
      <w:pPr>
        <w:spacing w:before="100" w:beforeAutospacing="1" w:after="100" w:afterAutospacing="1" w:line="240" w:lineRule="auto"/>
        <w:ind w:left="720" w:hanging="720"/>
        <w:jc w:val="both"/>
        <w:rPr>
          <w:rFonts w:ascii="Times New Roman" w:eastAsia="Times New Roman" w:hAnsi="Times New Roman" w:cs="Times New Roman"/>
          <w:sz w:val="24"/>
          <w:szCs w:val="24"/>
        </w:rPr>
      </w:pPr>
      <w:hyperlink r:id="rId8" w:history="1">
        <w:r w:rsidR="002C10A6" w:rsidRPr="008D5E33">
          <w:rPr>
            <w:rStyle w:val="Hyperlink"/>
            <w:rFonts w:ascii="Times New Roman" w:eastAsia="Times New Roman" w:hAnsi="Times New Roman" w:cs="Times New Roman"/>
            <w:sz w:val="24"/>
            <w:szCs w:val="24"/>
          </w:rPr>
          <w:t>http://aicsm.com/</w:t>
        </w:r>
      </w:hyperlink>
    </w:p>
    <w:p w:rsidR="002C10A6" w:rsidRDefault="00F06B21" w:rsidP="00B138E2">
      <w:pPr>
        <w:spacing w:before="100" w:beforeAutospacing="1" w:after="100" w:afterAutospacing="1" w:line="240" w:lineRule="auto"/>
        <w:ind w:left="720" w:hanging="720"/>
        <w:jc w:val="both"/>
      </w:pPr>
      <w:hyperlink r:id="rId9" w:history="1">
        <w:r w:rsidR="002C10A6" w:rsidRPr="00B64EC4">
          <w:rPr>
            <w:rStyle w:val="Hyperlink"/>
            <w:rFonts w:ascii="Times New Roman" w:eastAsia="Times New Roman" w:hAnsi="Times New Roman" w:cs="Times New Roman"/>
            <w:sz w:val="24"/>
            <w:szCs w:val="24"/>
          </w:rPr>
          <w:t>http://hp.gov.in/SSA/Page/EGS.aspx</w:t>
        </w:r>
      </w:hyperlink>
      <w:r w:rsidR="00E35E33">
        <w:t xml:space="preserve"> </w:t>
      </w:r>
    </w:p>
    <w:p w:rsidR="00777D34" w:rsidRDefault="00777D34"/>
    <w:sectPr w:rsidR="00777D34" w:rsidSect="000558B2">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261" w:rsidRDefault="00524261" w:rsidP="00A758AF">
      <w:pPr>
        <w:spacing w:after="0" w:line="240" w:lineRule="auto"/>
      </w:pPr>
      <w:r>
        <w:separator/>
      </w:r>
    </w:p>
  </w:endnote>
  <w:endnote w:type="continuationSeparator" w:id="0">
    <w:p w:rsidR="00524261" w:rsidRDefault="00524261" w:rsidP="00A75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1797"/>
      <w:docPartObj>
        <w:docPartGallery w:val="Page Numbers (Bottom of Page)"/>
        <w:docPartUnique/>
      </w:docPartObj>
    </w:sdtPr>
    <w:sdtContent>
      <w:p w:rsidR="00660A19" w:rsidRDefault="00660A19">
        <w:pPr>
          <w:pStyle w:val="Footer"/>
          <w:jc w:val="center"/>
        </w:pPr>
        <w:fldSimple w:instr=" PAGE   \* MERGEFORMAT ">
          <w:r w:rsidR="00117978">
            <w:rPr>
              <w:noProof/>
            </w:rPr>
            <w:t>5</w:t>
          </w:r>
        </w:fldSimple>
      </w:p>
    </w:sdtContent>
  </w:sdt>
  <w:p w:rsidR="00660A19" w:rsidRDefault="00660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261" w:rsidRDefault="00524261" w:rsidP="00A758AF">
      <w:pPr>
        <w:spacing w:after="0" w:line="240" w:lineRule="auto"/>
      </w:pPr>
      <w:r>
        <w:separator/>
      </w:r>
    </w:p>
  </w:footnote>
  <w:footnote w:type="continuationSeparator" w:id="0">
    <w:p w:rsidR="00524261" w:rsidRDefault="00524261" w:rsidP="00A758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4E22"/>
    <w:multiLevelType w:val="multilevel"/>
    <w:tmpl w:val="44E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A505E"/>
    <w:multiLevelType w:val="hybridMultilevel"/>
    <w:tmpl w:val="C57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E1EE3"/>
    <w:multiLevelType w:val="hybridMultilevel"/>
    <w:tmpl w:val="A59CC83A"/>
    <w:lvl w:ilvl="0" w:tplc="F30CA20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7826FA"/>
    <w:multiLevelType w:val="hybridMultilevel"/>
    <w:tmpl w:val="083C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BF754D"/>
    <w:multiLevelType w:val="hybridMultilevel"/>
    <w:tmpl w:val="98EC0612"/>
    <w:lvl w:ilvl="0" w:tplc="F30CA20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C10A6"/>
    <w:rsid w:val="0003063A"/>
    <w:rsid w:val="000428BF"/>
    <w:rsid w:val="000558B2"/>
    <w:rsid w:val="0006374A"/>
    <w:rsid w:val="000640A5"/>
    <w:rsid w:val="000931C4"/>
    <w:rsid w:val="000C1AA3"/>
    <w:rsid w:val="00117978"/>
    <w:rsid w:val="00123AB2"/>
    <w:rsid w:val="0014349C"/>
    <w:rsid w:val="00187BC5"/>
    <w:rsid w:val="0019297E"/>
    <w:rsid w:val="001A041F"/>
    <w:rsid w:val="001A0593"/>
    <w:rsid w:val="001B2729"/>
    <w:rsid w:val="001B2792"/>
    <w:rsid w:val="001C2FF9"/>
    <w:rsid w:val="001F710A"/>
    <w:rsid w:val="00250522"/>
    <w:rsid w:val="0026289F"/>
    <w:rsid w:val="002B28B4"/>
    <w:rsid w:val="002B7947"/>
    <w:rsid w:val="002C0B91"/>
    <w:rsid w:val="002C10A6"/>
    <w:rsid w:val="002D03E4"/>
    <w:rsid w:val="002E3F48"/>
    <w:rsid w:val="00323AED"/>
    <w:rsid w:val="00343DD6"/>
    <w:rsid w:val="00344A9B"/>
    <w:rsid w:val="00391F08"/>
    <w:rsid w:val="0041323E"/>
    <w:rsid w:val="00445C0D"/>
    <w:rsid w:val="00446CDE"/>
    <w:rsid w:val="00452046"/>
    <w:rsid w:val="004C0969"/>
    <w:rsid w:val="004D31AF"/>
    <w:rsid w:val="004D4912"/>
    <w:rsid w:val="004D7984"/>
    <w:rsid w:val="00506E10"/>
    <w:rsid w:val="00524261"/>
    <w:rsid w:val="00527126"/>
    <w:rsid w:val="005400A6"/>
    <w:rsid w:val="00594634"/>
    <w:rsid w:val="005D0276"/>
    <w:rsid w:val="005D72A4"/>
    <w:rsid w:val="00644A47"/>
    <w:rsid w:val="00660A19"/>
    <w:rsid w:val="00685D8C"/>
    <w:rsid w:val="0069281D"/>
    <w:rsid w:val="00694BFB"/>
    <w:rsid w:val="006E66A2"/>
    <w:rsid w:val="00700349"/>
    <w:rsid w:val="00736722"/>
    <w:rsid w:val="0077107A"/>
    <w:rsid w:val="00775107"/>
    <w:rsid w:val="00777D34"/>
    <w:rsid w:val="00777FA5"/>
    <w:rsid w:val="007B46F7"/>
    <w:rsid w:val="007B60C8"/>
    <w:rsid w:val="007D7250"/>
    <w:rsid w:val="00814000"/>
    <w:rsid w:val="00817C38"/>
    <w:rsid w:val="0084366E"/>
    <w:rsid w:val="00851AD8"/>
    <w:rsid w:val="008B7698"/>
    <w:rsid w:val="008C68F9"/>
    <w:rsid w:val="008E3F38"/>
    <w:rsid w:val="008F0A87"/>
    <w:rsid w:val="00910B02"/>
    <w:rsid w:val="009130FB"/>
    <w:rsid w:val="009341A5"/>
    <w:rsid w:val="00956DD6"/>
    <w:rsid w:val="009748B3"/>
    <w:rsid w:val="009849E2"/>
    <w:rsid w:val="009A0460"/>
    <w:rsid w:val="009B65F0"/>
    <w:rsid w:val="009C0B88"/>
    <w:rsid w:val="009E0FC1"/>
    <w:rsid w:val="009F5EF2"/>
    <w:rsid w:val="00A231C6"/>
    <w:rsid w:val="00A25BF0"/>
    <w:rsid w:val="00A269BC"/>
    <w:rsid w:val="00A3470F"/>
    <w:rsid w:val="00A758AF"/>
    <w:rsid w:val="00A90F35"/>
    <w:rsid w:val="00AC41AB"/>
    <w:rsid w:val="00AE61B9"/>
    <w:rsid w:val="00AE74D6"/>
    <w:rsid w:val="00B0315B"/>
    <w:rsid w:val="00B04407"/>
    <w:rsid w:val="00B055E3"/>
    <w:rsid w:val="00B138E2"/>
    <w:rsid w:val="00B246E3"/>
    <w:rsid w:val="00BA5D1A"/>
    <w:rsid w:val="00BD2642"/>
    <w:rsid w:val="00BF32F9"/>
    <w:rsid w:val="00C05EDA"/>
    <w:rsid w:val="00C203C8"/>
    <w:rsid w:val="00C24500"/>
    <w:rsid w:val="00C305F9"/>
    <w:rsid w:val="00C60FB6"/>
    <w:rsid w:val="00C901C4"/>
    <w:rsid w:val="00CD0C6E"/>
    <w:rsid w:val="00CF79E3"/>
    <w:rsid w:val="00D32EB6"/>
    <w:rsid w:val="00D3734B"/>
    <w:rsid w:val="00D50D46"/>
    <w:rsid w:val="00D922ED"/>
    <w:rsid w:val="00DA61FD"/>
    <w:rsid w:val="00DB2537"/>
    <w:rsid w:val="00DD6B53"/>
    <w:rsid w:val="00DE0787"/>
    <w:rsid w:val="00DE1643"/>
    <w:rsid w:val="00E1329F"/>
    <w:rsid w:val="00E343E6"/>
    <w:rsid w:val="00E35E33"/>
    <w:rsid w:val="00E656ED"/>
    <w:rsid w:val="00E73417"/>
    <w:rsid w:val="00ED24B7"/>
    <w:rsid w:val="00EF3C18"/>
    <w:rsid w:val="00F06B21"/>
    <w:rsid w:val="00F15FFA"/>
    <w:rsid w:val="00F24294"/>
    <w:rsid w:val="00F24D18"/>
    <w:rsid w:val="00F3280C"/>
    <w:rsid w:val="00F42CE7"/>
    <w:rsid w:val="00F73658"/>
    <w:rsid w:val="00F87603"/>
    <w:rsid w:val="00F94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A6"/>
    <w:rPr>
      <w:rFonts w:eastAsiaTheme="minorEastAsia"/>
    </w:rPr>
  </w:style>
  <w:style w:type="paragraph" w:styleId="Heading5">
    <w:name w:val="heading 5"/>
    <w:basedOn w:val="Normal"/>
    <w:link w:val="Heading5Char"/>
    <w:uiPriority w:val="9"/>
    <w:qFormat/>
    <w:rsid w:val="008C68F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0A6"/>
    <w:pPr>
      <w:ind w:left="720"/>
      <w:contextualSpacing/>
    </w:pPr>
  </w:style>
  <w:style w:type="character" w:styleId="Hyperlink">
    <w:name w:val="Hyperlink"/>
    <w:basedOn w:val="DefaultParagraphFont"/>
    <w:uiPriority w:val="99"/>
    <w:unhideWhenUsed/>
    <w:rsid w:val="002C10A6"/>
    <w:rPr>
      <w:color w:val="0000FF" w:themeColor="hyperlink"/>
      <w:u w:val="single"/>
    </w:rPr>
  </w:style>
  <w:style w:type="paragraph" w:styleId="Footer">
    <w:name w:val="footer"/>
    <w:basedOn w:val="Normal"/>
    <w:link w:val="FooterChar"/>
    <w:uiPriority w:val="99"/>
    <w:unhideWhenUsed/>
    <w:rsid w:val="002C1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A6"/>
    <w:rPr>
      <w:rFonts w:eastAsiaTheme="minorEastAsia"/>
    </w:rPr>
  </w:style>
  <w:style w:type="paragraph" w:styleId="BalloonText">
    <w:name w:val="Balloon Text"/>
    <w:basedOn w:val="Normal"/>
    <w:link w:val="BalloonTextChar"/>
    <w:uiPriority w:val="99"/>
    <w:semiHidden/>
    <w:unhideWhenUsed/>
    <w:rsid w:val="002C1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A6"/>
    <w:rPr>
      <w:rFonts w:ascii="Tahoma" w:eastAsiaTheme="minorEastAsia" w:hAnsi="Tahoma" w:cs="Tahoma"/>
      <w:sz w:val="16"/>
      <w:szCs w:val="16"/>
    </w:rPr>
  </w:style>
  <w:style w:type="table" w:styleId="TableGrid">
    <w:name w:val="Table Grid"/>
    <w:basedOn w:val="TableNormal"/>
    <w:uiPriority w:val="59"/>
    <w:rsid w:val="002B2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8C68F9"/>
    <w:rPr>
      <w:rFonts w:ascii="Times New Roman" w:eastAsia="Times New Roman" w:hAnsi="Times New Roman" w:cs="Times New Roman"/>
      <w:b/>
      <w:bCs/>
      <w:sz w:val="20"/>
      <w:szCs w:val="20"/>
    </w:rPr>
  </w:style>
  <w:style w:type="character" w:customStyle="1" w:styleId="nlmx">
    <w:name w:val="nlm_x"/>
    <w:basedOn w:val="DefaultParagraphFont"/>
    <w:rsid w:val="008C68F9"/>
  </w:style>
  <w:style w:type="character" w:customStyle="1" w:styleId="apple-converted-space">
    <w:name w:val="apple-converted-space"/>
    <w:basedOn w:val="DefaultParagraphFont"/>
    <w:rsid w:val="008C68F9"/>
  </w:style>
</w:styles>
</file>

<file path=word/webSettings.xml><?xml version="1.0" encoding="utf-8"?>
<w:webSettings xmlns:r="http://schemas.openxmlformats.org/officeDocument/2006/relationships" xmlns:w="http://schemas.openxmlformats.org/wordprocessingml/2006/main">
  <w:divs>
    <w:div w:id="220755401">
      <w:bodyDiv w:val="1"/>
      <w:marLeft w:val="0"/>
      <w:marRight w:val="0"/>
      <w:marTop w:val="0"/>
      <w:marBottom w:val="0"/>
      <w:divBdr>
        <w:top w:val="none" w:sz="0" w:space="0" w:color="auto"/>
        <w:left w:val="none" w:sz="0" w:space="0" w:color="auto"/>
        <w:bottom w:val="none" w:sz="0" w:space="0" w:color="auto"/>
        <w:right w:val="none" w:sz="0" w:space="0" w:color="auto"/>
      </w:divBdr>
      <w:divsChild>
        <w:div w:id="299893584">
          <w:marLeft w:val="0"/>
          <w:marRight w:val="0"/>
          <w:marTop w:val="0"/>
          <w:marBottom w:val="0"/>
          <w:divBdr>
            <w:top w:val="none" w:sz="0" w:space="0" w:color="auto"/>
            <w:left w:val="none" w:sz="0" w:space="0" w:color="auto"/>
            <w:bottom w:val="none" w:sz="0" w:space="0" w:color="auto"/>
            <w:right w:val="none" w:sz="0" w:space="0" w:color="auto"/>
          </w:divBdr>
        </w:div>
      </w:divsChild>
    </w:div>
    <w:div w:id="561257222">
      <w:bodyDiv w:val="1"/>
      <w:marLeft w:val="0"/>
      <w:marRight w:val="0"/>
      <w:marTop w:val="0"/>
      <w:marBottom w:val="0"/>
      <w:divBdr>
        <w:top w:val="none" w:sz="0" w:space="0" w:color="auto"/>
        <w:left w:val="none" w:sz="0" w:space="0" w:color="auto"/>
        <w:bottom w:val="none" w:sz="0" w:space="0" w:color="auto"/>
        <w:right w:val="none" w:sz="0" w:space="0" w:color="auto"/>
      </w:divBdr>
      <w:divsChild>
        <w:div w:id="473528521">
          <w:marLeft w:val="0"/>
          <w:marRight w:val="0"/>
          <w:marTop w:val="0"/>
          <w:marBottom w:val="0"/>
          <w:divBdr>
            <w:top w:val="none" w:sz="0" w:space="0" w:color="auto"/>
            <w:left w:val="none" w:sz="0" w:space="0" w:color="auto"/>
            <w:bottom w:val="none" w:sz="0" w:space="0" w:color="auto"/>
            <w:right w:val="none" w:sz="0" w:space="0" w:color="auto"/>
          </w:divBdr>
        </w:div>
        <w:div w:id="1793475250">
          <w:marLeft w:val="0"/>
          <w:marRight w:val="0"/>
          <w:marTop w:val="0"/>
          <w:marBottom w:val="0"/>
          <w:divBdr>
            <w:top w:val="none" w:sz="0" w:space="0" w:color="auto"/>
            <w:left w:val="none" w:sz="0" w:space="0" w:color="auto"/>
            <w:bottom w:val="none" w:sz="0" w:space="0" w:color="auto"/>
            <w:right w:val="none" w:sz="0" w:space="0" w:color="auto"/>
          </w:divBdr>
        </w:div>
        <w:div w:id="1336297953">
          <w:marLeft w:val="0"/>
          <w:marRight w:val="0"/>
          <w:marTop w:val="0"/>
          <w:marBottom w:val="0"/>
          <w:divBdr>
            <w:top w:val="none" w:sz="0" w:space="0" w:color="auto"/>
            <w:left w:val="none" w:sz="0" w:space="0" w:color="auto"/>
            <w:bottom w:val="none" w:sz="0" w:space="0" w:color="auto"/>
            <w:right w:val="none" w:sz="0" w:space="0" w:color="auto"/>
          </w:divBdr>
        </w:div>
        <w:div w:id="1472361402">
          <w:marLeft w:val="0"/>
          <w:marRight w:val="0"/>
          <w:marTop w:val="0"/>
          <w:marBottom w:val="0"/>
          <w:divBdr>
            <w:top w:val="none" w:sz="0" w:space="0" w:color="auto"/>
            <w:left w:val="none" w:sz="0" w:space="0" w:color="auto"/>
            <w:bottom w:val="none" w:sz="0" w:space="0" w:color="auto"/>
            <w:right w:val="none" w:sz="0" w:space="0" w:color="auto"/>
          </w:divBdr>
        </w:div>
        <w:div w:id="1407999589">
          <w:marLeft w:val="0"/>
          <w:marRight w:val="0"/>
          <w:marTop w:val="0"/>
          <w:marBottom w:val="0"/>
          <w:divBdr>
            <w:top w:val="none" w:sz="0" w:space="0" w:color="auto"/>
            <w:left w:val="none" w:sz="0" w:space="0" w:color="auto"/>
            <w:bottom w:val="none" w:sz="0" w:space="0" w:color="auto"/>
            <w:right w:val="none" w:sz="0" w:space="0" w:color="auto"/>
          </w:divBdr>
        </w:div>
        <w:div w:id="1839536808">
          <w:marLeft w:val="0"/>
          <w:marRight w:val="0"/>
          <w:marTop w:val="0"/>
          <w:marBottom w:val="0"/>
          <w:divBdr>
            <w:top w:val="none" w:sz="0" w:space="0" w:color="auto"/>
            <w:left w:val="none" w:sz="0" w:space="0" w:color="auto"/>
            <w:bottom w:val="none" w:sz="0" w:space="0" w:color="auto"/>
            <w:right w:val="none" w:sz="0" w:space="0" w:color="auto"/>
          </w:divBdr>
        </w:div>
        <w:div w:id="1026062844">
          <w:marLeft w:val="0"/>
          <w:marRight w:val="0"/>
          <w:marTop w:val="0"/>
          <w:marBottom w:val="0"/>
          <w:divBdr>
            <w:top w:val="none" w:sz="0" w:space="0" w:color="auto"/>
            <w:left w:val="none" w:sz="0" w:space="0" w:color="auto"/>
            <w:bottom w:val="none" w:sz="0" w:space="0" w:color="auto"/>
            <w:right w:val="none" w:sz="0" w:space="0" w:color="auto"/>
          </w:divBdr>
        </w:div>
        <w:div w:id="1571041524">
          <w:marLeft w:val="0"/>
          <w:marRight w:val="0"/>
          <w:marTop w:val="0"/>
          <w:marBottom w:val="0"/>
          <w:divBdr>
            <w:top w:val="none" w:sz="0" w:space="0" w:color="auto"/>
            <w:left w:val="none" w:sz="0" w:space="0" w:color="auto"/>
            <w:bottom w:val="none" w:sz="0" w:space="0" w:color="auto"/>
            <w:right w:val="none" w:sz="0" w:space="0" w:color="auto"/>
          </w:divBdr>
        </w:div>
        <w:div w:id="303779850">
          <w:marLeft w:val="0"/>
          <w:marRight w:val="0"/>
          <w:marTop w:val="0"/>
          <w:marBottom w:val="0"/>
          <w:divBdr>
            <w:top w:val="none" w:sz="0" w:space="0" w:color="auto"/>
            <w:left w:val="none" w:sz="0" w:space="0" w:color="auto"/>
            <w:bottom w:val="none" w:sz="0" w:space="0" w:color="auto"/>
            <w:right w:val="none" w:sz="0" w:space="0" w:color="auto"/>
          </w:divBdr>
        </w:div>
        <w:div w:id="830368973">
          <w:marLeft w:val="0"/>
          <w:marRight w:val="0"/>
          <w:marTop w:val="0"/>
          <w:marBottom w:val="0"/>
          <w:divBdr>
            <w:top w:val="none" w:sz="0" w:space="0" w:color="auto"/>
            <w:left w:val="none" w:sz="0" w:space="0" w:color="auto"/>
            <w:bottom w:val="none" w:sz="0" w:space="0" w:color="auto"/>
            <w:right w:val="none" w:sz="0" w:space="0" w:color="auto"/>
          </w:divBdr>
        </w:div>
        <w:div w:id="745883104">
          <w:marLeft w:val="0"/>
          <w:marRight w:val="0"/>
          <w:marTop w:val="0"/>
          <w:marBottom w:val="0"/>
          <w:divBdr>
            <w:top w:val="none" w:sz="0" w:space="0" w:color="auto"/>
            <w:left w:val="none" w:sz="0" w:space="0" w:color="auto"/>
            <w:bottom w:val="none" w:sz="0" w:space="0" w:color="auto"/>
            <w:right w:val="none" w:sz="0" w:space="0" w:color="auto"/>
          </w:divBdr>
        </w:div>
        <w:div w:id="1234197695">
          <w:marLeft w:val="0"/>
          <w:marRight w:val="0"/>
          <w:marTop w:val="0"/>
          <w:marBottom w:val="0"/>
          <w:divBdr>
            <w:top w:val="none" w:sz="0" w:space="0" w:color="auto"/>
            <w:left w:val="none" w:sz="0" w:space="0" w:color="auto"/>
            <w:bottom w:val="none" w:sz="0" w:space="0" w:color="auto"/>
            <w:right w:val="none" w:sz="0" w:space="0" w:color="auto"/>
          </w:divBdr>
        </w:div>
        <w:div w:id="486284238">
          <w:marLeft w:val="0"/>
          <w:marRight w:val="0"/>
          <w:marTop w:val="0"/>
          <w:marBottom w:val="0"/>
          <w:divBdr>
            <w:top w:val="none" w:sz="0" w:space="0" w:color="auto"/>
            <w:left w:val="none" w:sz="0" w:space="0" w:color="auto"/>
            <w:bottom w:val="none" w:sz="0" w:space="0" w:color="auto"/>
            <w:right w:val="none" w:sz="0" w:space="0" w:color="auto"/>
          </w:divBdr>
        </w:div>
        <w:div w:id="1301570572">
          <w:marLeft w:val="0"/>
          <w:marRight w:val="0"/>
          <w:marTop w:val="0"/>
          <w:marBottom w:val="0"/>
          <w:divBdr>
            <w:top w:val="none" w:sz="0" w:space="0" w:color="auto"/>
            <w:left w:val="none" w:sz="0" w:space="0" w:color="auto"/>
            <w:bottom w:val="none" w:sz="0" w:space="0" w:color="auto"/>
            <w:right w:val="none" w:sz="0" w:space="0" w:color="auto"/>
          </w:divBdr>
        </w:div>
        <w:div w:id="1175195254">
          <w:marLeft w:val="0"/>
          <w:marRight w:val="0"/>
          <w:marTop w:val="0"/>
          <w:marBottom w:val="0"/>
          <w:divBdr>
            <w:top w:val="none" w:sz="0" w:space="0" w:color="auto"/>
            <w:left w:val="none" w:sz="0" w:space="0" w:color="auto"/>
            <w:bottom w:val="none" w:sz="0" w:space="0" w:color="auto"/>
            <w:right w:val="none" w:sz="0" w:space="0" w:color="auto"/>
          </w:divBdr>
        </w:div>
        <w:div w:id="1632248892">
          <w:marLeft w:val="0"/>
          <w:marRight w:val="0"/>
          <w:marTop w:val="0"/>
          <w:marBottom w:val="0"/>
          <w:divBdr>
            <w:top w:val="none" w:sz="0" w:space="0" w:color="auto"/>
            <w:left w:val="none" w:sz="0" w:space="0" w:color="auto"/>
            <w:bottom w:val="none" w:sz="0" w:space="0" w:color="auto"/>
            <w:right w:val="none" w:sz="0" w:space="0" w:color="auto"/>
          </w:divBdr>
        </w:div>
        <w:div w:id="762341399">
          <w:marLeft w:val="0"/>
          <w:marRight w:val="0"/>
          <w:marTop w:val="0"/>
          <w:marBottom w:val="0"/>
          <w:divBdr>
            <w:top w:val="none" w:sz="0" w:space="0" w:color="auto"/>
            <w:left w:val="none" w:sz="0" w:space="0" w:color="auto"/>
            <w:bottom w:val="none" w:sz="0" w:space="0" w:color="auto"/>
            <w:right w:val="none" w:sz="0" w:space="0" w:color="auto"/>
          </w:divBdr>
        </w:div>
        <w:div w:id="1698043329">
          <w:marLeft w:val="0"/>
          <w:marRight w:val="0"/>
          <w:marTop w:val="0"/>
          <w:marBottom w:val="0"/>
          <w:divBdr>
            <w:top w:val="none" w:sz="0" w:space="0" w:color="auto"/>
            <w:left w:val="none" w:sz="0" w:space="0" w:color="auto"/>
            <w:bottom w:val="none" w:sz="0" w:space="0" w:color="auto"/>
            <w:right w:val="none" w:sz="0" w:space="0" w:color="auto"/>
          </w:divBdr>
        </w:div>
        <w:div w:id="742917696">
          <w:marLeft w:val="0"/>
          <w:marRight w:val="0"/>
          <w:marTop w:val="0"/>
          <w:marBottom w:val="0"/>
          <w:divBdr>
            <w:top w:val="none" w:sz="0" w:space="0" w:color="auto"/>
            <w:left w:val="none" w:sz="0" w:space="0" w:color="auto"/>
            <w:bottom w:val="none" w:sz="0" w:space="0" w:color="auto"/>
            <w:right w:val="none" w:sz="0" w:space="0" w:color="auto"/>
          </w:divBdr>
        </w:div>
        <w:div w:id="1372530236">
          <w:marLeft w:val="0"/>
          <w:marRight w:val="0"/>
          <w:marTop w:val="0"/>
          <w:marBottom w:val="0"/>
          <w:divBdr>
            <w:top w:val="none" w:sz="0" w:space="0" w:color="auto"/>
            <w:left w:val="none" w:sz="0" w:space="0" w:color="auto"/>
            <w:bottom w:val="none" w:sz="0" w:space="0" w:color="auto"/>
            <w:right w:val="none" w:sz="0" w:space="0" w:color="auto"/>
          </w:divBdr>
        </w:div>
        <w:div w:id="1439957207">
          <w:marLeft w:val="0"/>
          <w:marRight w:val="0"/>
          <w:marTop w:val="0"/>
          <w:marBottom w:val="0"/>
          <w:divBdr>
            <w:top w:val="none" w:sz="0" w:space="0" w:color="auto"/>
            <w:left w:val="none" w:sz="0" w:space="0" w:color="auto"/>
            <w:bottom w:val="none" w:sz="0" w:space="0" w:color="auto"/>
            <w:right w:val="none" w:sz="0" w:space="0" w:color="auto"/>
          </w:divBdr>
        </w:div>
        <w:div w:id="931933668">
          <w:marLeft w:val="0"/>
          <w:marRight w:val="0"/>
          <w:marTop w:val="0"/>
          <w:marBottom w:val="0"/>
          <w:divBdr>
            <w:top w:val="none" w:sz="0" w:space="0" w:color="auto"/>
            <w:left w:val="none" w:sz="0" w:space="0" w:color="auto"/>
            <w:bottom w:val="none" w:sz="0" w:space="0" w:color="auto"/>
            <w:right w:val="none" w:sz="0" w:space="0" w:color="auto"/>
          </w:divBdr>
        </w:div>
        <w:div w:id="369309734">
          <w:marLeft w:val="0"/>
          <w:marRight w:val="0"/>
          <w:marTop w:val="0"/>
          <w:marBottom w:val="0"/>
          <w:divBdr>
            <w:top w:val="none" w:sz="0" w:space="0" w:color="auto"/>
            <w:left w:val="none" w:sz="0" w:space="0" w:color="auto"/>
            <w:bottom w:val="none" w:sz="0" w:space="0" w:color="auto"/>
            <w:right w:val="none" w:sz="0" w:space="0" w:color="auto"/>
          </w:divBdr>
        </w:div>
        <w:div w:id="870730104">
          <w:marLeft w:val="0"/>
          <w:marRight w:val="0"/>
          <w:marTop w:val="0"/>
          <w:marBottom w:val="0"/>
          <w:divBdr>
            <w:top w:val="none" w:sz="0" w:space="0" w:color="auto"/>
            <w:left w:val="none" w:sz="0" w:space="0" w:color="auto"/>
            <w:bottom w:val="none" w:sz="0" w:space="0" w:color="auto"/>
            <w:right w:val="none" w:sz="0" w:space="0" w:color="auto"/>
          </w:divBdr>
        </w:div>
      </w:divsChild>
    </w:div>
    <w:div w:id="843396970">
      <w:bodyDiv w:val="1"/>
      <w:marLeft w:val="0"/>
      <w:marRight w:val="0"/>
      <w:marTop w:val="0"/>
      <w:marBottom w:val="0"/>
      <w:divBdr>
        <w:top w:val="none" w:sz="0" w:space="0" w:color="auto"/>
        <w:left w:val="none" w:sz="0" w:space="0" w:color="auto"/>
        <w:bottom w:val="none" w:sz="0" w:space="0" w:color="auto"/>
        <w:right w:val="none" w:sz="0" w:space="0" w:color="auto"/>
      </w:divBdr>
      <w:divsChild>
        <w:div w:id="1194031905">
          <w:marLeft w:val="0"/>
          <w:marRight w:val="0"/>
          <w:marTop w:val="0"/>
          <w:marBottom w:val="0"/>
          <w:divBdr>
            <w:top w:val="none" w:sz="0" w:space="0" w:color="auto"/>
            <w:left w:val="none" w:sz="0" w:space="0" w:color="auto"/>
            <w:bottom w:val="none" w:sz="0" w:space="0" w:color="auto"/>
            <w:right w:val="none" w:sz="0" w:space="0" w:color="auto"/>
          </w:divBdr>
        </w:div>
        <w:div w:id="1486162360">
          <w:marLeft w:val="0"/>
          <w:marRight w:val="0"/>
          <w:marTop w:val="0"/>
          <w:marBottom w:val="0"/>
          <w:divBdr>
            <w:top w:val="none" w:sz="0" w:space="0" w:color="auto"/>
            <w:left w:val="none" w:sz="0" w:space="0" w:color="auto"/>
            <w:bottom w:val="none" w:sz="0" w:space="0" w:color="auto"/>
            <w:right w:val="none" w:sz="0" w:space="0" w:color="auto"/>
          </w:divBdr>
        </w:div>
        <w:div w:id="1741899188">
          <w:marLeft w:val="0"/>
          <w:marRight w:val="0"/>
          <w:marTop w:val="0"/>
          <w:marBottom w:val="0"/>
          <w:divBdr>
            <w:top w:val="none" w:sz="0" w:space="0" w:color="auto"/>
            <w:left w:val="none" w:sz="0" w:space="0" w:color="auto"/>
            <w:bottom w:val="none" w:sz="0" w:space="0" w:color="auto"/>
            <w:right w:val="none" w:sz="0" w:space="0" w:color="auto"/>
          </w:divBdr>
        </w:div>
        <w:div w:id="772242190">
          <w:marLeft w:val="0"/>
          <w:marRight w:val="0"/>
          <w:marTop w:val="0"/>
          <w:marBottom w:val="0"/>
          <w:divBdr>
            <w:top w:val="none" w:sz="0" w:space="0" w:color="auto"/>
            <w:left w:val="none" w:sz="0" w:space="0" w:color="auto"/>
            <w:bottom w:val="none" w:sz="0" w:space="0" w:color="auto"/>
            <w:right w:val="none" w:sz="0" w:space="0" w:color="auto"/>
          </w:divBdr>
        </w:div>
        <w:div w:id="110822830">
          <w:marLeft w:val="0"/>
          <w:marRight w:val="0"/>
          <w:marTop w:val="0"/>
          <w:marBottom w:val="0"/>
          <w:divBdr>
            <w:top w:val="none" w:sz="0" w:space="0" w:color="auto"/>
            <w:left w:val="none" w:sz="0" w:space="0" w:color="auto"/>
            <w:bottom w:val="none" w:sz="0" w:space="0" w:color="auto"/>
            <w:right w:val="none" w:sz="0" w:space="0" w:color="auto"/>
          </w:divBdr>
        </w:div>
        <w:div w:id="1875457545">
          <w:marLeft w:val="0"/>
          <w:marRight w:val="0"/>
          <w:marTop w:val="0"/>
          <w:marBottom w:val="0"/>
          <w:divBdr>
            <w:top w:val="none" w:sz="0" w:space="0" w:color="auto"/>
            <w:left w:val="none" w:sz="0" w:space="0" w:color="auto"/>
            <w:bottom w:val="none" w:sz="0" w:space="0" w:color="auto"/>
            <w:right w:val="none" w:sz="0" w:space="0" w:color="auto"/>
          </w:divBdr>
        </w:div>
        <w:div w:id="171141594">
          <w:marLeft w:val="0"/>
          <w:marRight w:val="0"/>
          <w:marTop w:val="0"/>
          <w:marBottom w:val="0"/>
          <w:divBdr>
            <w:top w:val="none" w:sz="0" w:space="0" w:color="auto"/>
            <w:left w:val="none" w:sz="0" w:space="0" w:color="auto"/>
            <w:bottom w:val="none" w:sz="0" w:space="0" w:color="auto"/>
            <w:right w:val="none" w:sz="0" w:space="0" w:color="auto"/>
          </w:divBdr>
        </w:div>
        <w:div w:id="1692992630">
          <w:marLeft w:val="0"/>
          <w:marRight w:val="0"/>
          <w:marTop w:val="0"/>
          <w:marBottom w:val="0"/>
          <w:divBdr>
            <w:top w:val="none" w:sz="0" w:space="0" w:color="auto"/>
            <w:left w:val="none" w:sz="0" w:space="0" w:color="auto"/>
            <w:bottom w:val="none" w:sz="0" w:space="0" w:color="auto"/>
            <w:right w:val="none" w:sz="0" w:space="0" w:color="auto"/>
          </w:divBdr>
        </w:div>
        <w:div w:id="558244387">
          <w:marLeft w:val="0"/>
          <w:marRight w:val="0"/>
          <w:marTop w:val="0"/>
          <w:marBottom w:val="0"/>
          <w:divBdr>
            <w:top w:val="none" w:sz="0" w:space="0" w:color="auto"/>
            <w:left w:val="none" w:sz="0" w:space="0" w:color="auto"/>
            <w:bottom w:val="none" w:sz="0" w:space="0" w:color="auto"/>
            <w:right w:val="none" w:sz="0" w:space="0" w:color="auto"/>
          </w:divBdr>
        </w:div>
        <w:div w:id="557742451">
          <w:marLeft w:val="0"/>
          <w:marRight w:val="0"/>
          <w:marTop w:val="0"/>
          <w:marBottom w:val="0"/>
          <w:divBdr>
            <w:top w:val="none" w:sz="0" w:space="0" w:color="auto"/>
            <w:left w:val="none" w:sz="0" w:space="0" w:color="auto"/>
            <w:bottom w:val="none" w:sz="0" w:space="0" w:color="auto"/>
            <w:right w:val="none" w:sz="0" w:space="0" w:color="auto"/>
          </w:divBdr>
        </w:div>
        <w:div w:id="1757047124">
          <w:marLeft w:val="0"/>
          <w:marRight w:val="0"/>
          <w:marTop w:val="0"/>
          <w:marBottom w:val="0"/>
          <w:divBdr>
            <w:top w:val="none" w:sz="0" w:space="0" w:color="auto"/>
            <w:left w:val="none" w:sz="0" w:space="0" w:color="auto"/>
            <w:bottom w:val="none" w:sz="0" w:space="0" w:color="auto"/>
            <w:right w:val="none" w:sz="0" w:space="0" w:color="auto"/>
          </w:divBdr>
        </w:div>
        <w:div w:id="1586377584">
          <w:marLeft w:val="0"/>
          <w:marRight w:val="0"/>
          <w:marTop w:val="0"/>
          <w:marBottom w:val="0"/>
          <w:divBdr>
            <w:top w:val="none" w:sz="0" w:space="0" w:color="auto"/>
            <w:left w:val="none" w:sz="0" w:space="0" w:color="auto"/>
            <w:bottom w:val="none" w:sz="0" w:space="0" w:color="auto"/>
            <w:right w:val="none" w:sz="0" w:space="0" w:color="auto"/>
          </w:divBdr>
        </w:div>
        <w:div w:id="2049259848">
          <w:marLeft w:val="0"/>
          <w:marRight w:val="0"/>
          <w:marTop w:val="0"/>
          <w:marBottom w:val="0"/>
          <w:divBdr>
            <w:top w:val="none" w:sz="0" w:space="0" w:color="auto"/>
            <w:left w:val="none" w:sz="0" w:space="0" w:color="auto"/>
            <w:bottom w:val="none" w:sz="0" w:space="0" w:color="auto"/>
            <w:right w:val="none" w:sz="0" w:space="0" w:color="auto"/>
          </w:divBdr>
        </w:div>
        <w:div w:id="116261322">
          <w:marLeft w:val="0"/>
          <w:marRight w:val="0"/>
          <w:marTop w:val="0"/>
          <w:marBottom w:val="0"/>
          <w:divBdr>
            <w:top w:val="none" w:sz="0" w:space="0" w:color="auto"/>
            <w:left w:val="none" w:sz="0" w:space="0" w:color="auto"/>
            <w:bottom w:val="none" w:sz="0" w:space="0" w:color="auto"/>
            <w:right w:val="none" w:sz="0" w:space="0" w:color="auto"/>
          </w:divBdr>
        </w:div>
        <w:div w:id="713627560">
          <w:marLeft w:val="0"/>
          <w:marRight w:val="0"/>
          <w:marTop w:val="0"/>
          <w:marBottom w:val="0"/>
          <w:divBdr>
            <w:top w:val="none" w:sz="0" w:space="0" w:color="auto"/>
            <w:left w:val="none" w:sz="0" w:space="0" w:color="auto"/>
            <w:bottom w:val="none" w:sz="0" w:space="0" w:color="auto"/>
            <w:right w:val="none" w:sz="0" w:space="0" w:color="auto"/>
          </w:divBdr>
        </w:div>
        <w:div w:id="68037828">
          <w:marLeft w:val="0"/>
          <w:marRight w:val="0"/>
          <w:marTop w:val="0"/>
          <w:marBottom w:val="0"/>
          <w:divBdr>
            <w:top w:val="none" w:sz="0" w:space="0" w:color="auto"/>
            <w:left w:val="none" w:sz="0" w:space="0" w:color="auto"/>
            <w:bottom w:val="none" w:sz="0" w:space="0" w:color="auto"/>
            <w:right w:val="none" w:sz="0" w:space="0" w:color="auto"/>
          </w:divBdr>
        </w:div>
        <w:div w:id="1894078381">
          <w:marLeft w:val="0"/>
          <w:marRight w:val="0"/>
          <w:marTop w:val="0"/>
          <w:marBottom w:val="0"/>
          <w:divBdr>
            <w:top w:val="none" w:sz="0" w:space="0" w:color="auto"/>
            <w:left w:val="none" w:sz="0" w:space="0" w:color="auto"/>
            <w:bottom w:val="none" w:sz="0" w:space="0" w:color="auto"/>
            <w:right w:val="none" w:sz="0" w:space="0" w:color="auto"/>
          </w:divBdr>
        </w:div>
        <w:div w:id="990525939">
          <w:marLeft w:val="0"/>
          <w:marRight w:val="0"/>
          <w:marTop w:val="0"/>
          <w:marBottom w:val="0"/>
          <w:divBdr>
            <w:top w:val="none" w:sz="0" w:space="0" w:color="auto"/>
            <w:left w:val="none" w:sz="0" w:space="0" w:color="auto"/>
            <w:bottom w:val="none" w:sz="0" w:space="0" w:color="auto"/>
            <w:right w:val="none" w:sz="0" w:space="0" w:color="auto"/>
          </w:divBdr>
        </w:div>
        <w:div w:id="1004477491">
          <w:marLeft w:val="0"/>
          <w:marRight w:val="0"/>
          <w:marTop w:val="0"/>
          <w:marBottom w:val="0"/>
          <w:divBdr>
            <w:top w:val="none" w:sz="0" w:space="0" w:color="auto"/>
            <w:left w:val="none" w:sz="0" w:space="0" w:color="auto"/>
            <w:bottom w:val="none" w:sz="0" w:space="0" w:color="auto"/>
            <w:right w:val="none" w:sz="0" w:space="0" w:color="auto"/>
          </w:divBdr>
        </w:div>
        <w:div w:id="1858809967">
          <w:marLeft w:val="0"/>
          <w:marRight w:val="0"/>
          <w:marTop w:val="0"/>
          <w:marBottom w:val="0"/>
          <w:divBdr>
            <w:top w:val="none" w:sz="0" w:space="0" w:color="auto"/>
            <w:left w:val="none" w:sz="0" w:space="0" w:color="auto"/>
            <w:bottom w:val="none" w:sz="0" w:space="0" w:color="auto"/>
            <w:right w:val="none" w:sz="0" w:space="0" w:color="auto"/>
          </w:divBdr>
        </w:div>
        <w:div w:id="468789204">
          <w:marLeft w:val="0"/>
          <w:marRight w:val="0"/>
          <w:marTop w:val="0"/>
          <w:marBottom w:val="0"/>
          <w:divBdr>
            <w:top w:val="none" w:sz="0" w:space="0" w:color="auto"/>
            <w:left w:val="none" w:sz="0" w:space="0" w:color="auto"/>
            <w:bottom w:val="none" w:sz="0" w:space="0" w:color="auto"/>
            <w:right w:val="none" w:sz="0" w:space="0" w:color="auto"/>
          </w:divBdr>
        </w:div>
        <w:div w:id="44109493">
          <w:marLeft w:val="0"/>
          <w:marRight w:val="0"/>
          <w:marTop w:val="0"/>
          <w:marBottom w:val="0"/>
          <w:divBdr>
            <w:top w:val="none" w:sz="0" w:space="0" w:color="auto"/>
            <w:left w:val="none" w:sz="0" w:space="0" w:color="auto"/>
            <w:bottom w:val="none" w:sz="0" w:space="0" w:color="auto"/>
            <w:right w:val="none" w:sz="0" w:space="0" w:color="auto"/>
          </w:divBdr>
        </w:div>
        <w:div w:id="1278680954">
          <w:marLeft w:val="0"/>
          <w:marRight w:val="0"/>
          <w:marTop w:val="0"/>
          <w:marBottom w:val="0"/>
          <w:divBdr>
            <w:top w:val="none" w:sz="0" w:space="0" w:color="auto"/>
            <w:left w:val="none" w:sz="0" w:space="0" w:color="auto"/>
            <w:bottom w:val="none" w:sz="0" w:space="0" w:color="auto"/>
            <w:right w:val="none" w:sz="0" w:space="0" w:color="auto"/>
          </w:divBdr>
        </w:div>
        <w:div w:id="53924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icsm.com/" TargetMode="External"/><Relationship Id="rId3" Type="http://schemas.openxmlformats.org/officeDocument/2006/relationships/settings" Target="settings.xml"/><Relationship Id="rId7" Type="http://schemas.openxmlformats.org/officeDocument/2006/relationships/hyperlink" Target="mailto:ranivaidya200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p.gov.in/SSA/Page/E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OTC</Company>
  <LinksUpToDate>false</LinksUpToDate>
  <CharactersWithSpaces>12070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Yuvraj</dc:creator>
  <cp:keywords/>
  <dc:description/>
  <cp:lastModifiedBy>Yuvraj</cp:lastModifiedBy>
  <cp:revision>92</cp:revision>
  <dcterms:created xsi:type="dcterms:W3CDTF">2014-10-08T09:57:00Z</dcterms:created>
  <dcterms:modified xsi:type="dcterms:W3CDTF">2002-01-01T17:46:00Z</dcterms:modified>
</cp:coreProperties>
</file>