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74D3" w:rsidRDefault="001474D3" w:rsidP="00DD262A">
      <w:pPr>
        <w:keepNext/>
        <w:spacing w:before="0" w:beforeAutospacing="0" w:line="480" w:lineRule="auto"/>
        <w:ind w:left="0" w:firstLine="0"/>
        <w:jc w:val="center"/>
        <w:rPr>
          <w:rFonts w:ascii="Times New Roman" w:hAnsi="Times New Roman" w:cs="Times New Roman"/>
          <w:b/>
          <w:bCs/>
          <w:color w:val="181818"/>
          <w:sz w:val="24"/>
          <w:szCs w:val="24"/>
          <w:shd w:val="clear" w:color="auto" w:fill="FFFFFF"/>
        </w:rPr>
      </w:pPr>
      <w:r w:rsidRPr="001474D3">
        <w:rPr>
          <w:rFonts w:ascii="Times New Roman" w:hAnsi="Times New Roman" w:cs="Times New Roman"/>
          <w:b/>
          <w:bCs/>
          <w:color w:val="181818"/>
          <w:sz w:val="24"/>
          <w:szCs w:val="24"/>
          <w:shd w:val="clear" w:color="auto" w:fill="FFFFFF"/>
        </w:rPr>
        <w:t>DOES QUINE’S ONTOLOGICAL RELATIVITY PUT IN TO MEANING HOLISM?</w:t>
      </w:r>
    </w:p>
    <w:p w:rsidR="00F30CB6" w:rsidRDefault="00F30CB6" w:rsidP="00DD262A">
      <w:pPr>
        <w:keepNext/>
        <w:spacing w:before="0" w:beforeAutospacing="0" w:line="480" w:lineRule="auto"/>
        <w:ind w:left="0" w:firstLine="0"/>
        <w:jc w:val="center"/>
        <w:rPr>
          <w:rFonts w:ascii="Times New Roman" w:hAnsi="Times New Roman" w:cs="Times New Roman"/>
          <w:b/>
          <w:bCs/>
          <w:color w:val="181818"/>
          <w:sz w:val="24"/>
          <w:szCs w:val="24"/>
          <w:shd w:val="clear" w:color="auto" w:fill="FFFFFF"/>
        </w:rPr>
      </w:pPr>
      <w:r>
        <w:rPr>
          <w:rFonts w:ascii="Times New Roman" w:hAnsi="Times New Roman" w:cs="Times New Roman"/>
          <w:b/>
          <w:bCs/>
          <w:color w:val="181818"/>
          <w:sz w:val="24"/>
          <w:szCs w:val="24"/>
          <w:shd w:val="clear" w:color="auto" w:fill="FFFFFF"/>
        </w:rPr>
        <w:t xml:space="preserve">BY </w:t>
      </w:r>
      <w:bookmarkStart w:id="0" w:name="_GoBack"/>
      <w:bookmarkEnd w:id="0"/>
      <w:r>
        <w:rPr>
          <w:rFonts w:ascii="Times New Roman" w:hAnsi="Times New Roman" w:cs="Times New Roman"/>
          <w:b/>
          <w:bCs/>
          <w:color w:val="181818"/>
          <w:sz w:val="24"/>
          <w:szCs w:val="24"/>
          <w:shd w:val="clear" w:color="auto" w:fill="FFFFFF"/>
        </w:rPr>
        <w:t>RAJIBA LOCHAN BEHERA</w:t>
      </w:r>
    </w:p>
    <w:p w:rsidR="001474D3" w:rsidRPr="001474D3" w:rsidRDefault="001474D3" w:rsidP="001474D3">
      <w:pPr>
        <w:keepNext/>
        <w:spacing w:before="0" w:beforeAutospacing="0" w:line="480" w:lineRule="auto"/>
        <w:ind w:left="0" w:firstLine="0"/>
        <w:rPr>
          <w:rFonts w:ascii="Times New Roman" w:hAnsi="Times New Roman" w:cs="Times New Roman"/>
          <w:b/>
          <w:bCs/>
          <w:color w:val="181818"/>
          <w:sz w:val="24"/>
          <w:szCs w:val="24"/>
          <w:shd w:val="clear" w:color="auto" w:fill="FFFFFF"/>
        </w:rPr>
      </w:pPr>
    </w:p>
    <w:p w:rsidR="00457E01" w:rsidRDefault="007E77D0" w:rsidP="00DA2D2F">
      <w:pPr>
        <w:keepNext/>
        <w:spacing w:before="0" w:beforeAutospacing="0" w:line="480" w:lineRule="auto"/>
        <w:ind w:left="2880" w:firstLine="0"/>
        <w:rPr>
          <w:rFonts w:ascii="Times New Roman" w:hAnsi="Times New Roman" w:cs="Times New Roman"/>
          <w:color w:val="181818"/>
          <w:sz w:val="24"/>
          <w:szCs w:val="24"/>
          <w:shd w:val="clear" w:color="auto" w:fill="FFFFFF"/>
        </w:rPr>
      </w:pPr>
      <w:r w:rsidRPr="001474D3">
        <w:rPr>
          <w:rFonts w:asciiTheme="majorBidi" w:hAnsiTheme="majorBidi" w:cstheme="majorBidi"/>
          <w:b/>
          <w:bCs/>
          <w:i/>
          <w:iCs/>
          <w:color w:val="181818"/>
          <w:sz w:val="24"/>
          <w:szCs w:val="24"/>
          <w:shd w:val="clear" w:color="auto" w:fill="FFFFFF"/>
        </w:rPr>
        <w:t xml:space="preserve">“A curious thing about the ontological problem is its simplicity. It can be put into three Anglo-Saxon monosyllables: 'What is there?' It can be </w:t>
      </w:r>
      <w:r w:rsidR="00814317" w:rsidRPr="001474D3">
        <w:rPr>
          <w:rFonts w:asciiTheme="majorBidi" w:hAnsiTheme="majorBidi" w:cstheme="majorBidi"/>
          <w:b/>
          <w:bCs/>
          <w:i/>
          <w:iCs/>
          <w:color w:val="181818"/>
          <w:sz w:val="24"/>
          <w:szCs w:val="24"/>
          <w:shd w:val="clear" w:color="auto" w:fill="FFFFFF"/>
        </w:rPr>
        <w:t xml:space="preserve">answered; moreover, in a word </w:t>
      </w:r>
      <w:r w:rsidRPr="001474D3">
        <w:rPr>
          <w:rFonts w:asciiTheme="majorBidi" w:hAnsiTheme="majorBidi" w:cstheme="majorBidi"/>
          <w:b/>
          <w:bCs/>
          <w:i/>
          <w:iCs/>
          <w:color w:val="181818"/>
          <w:sz w:val="24"/>
          <w:szCs w:val="24"/>
          <w:shd w:val="clear" w:color="auto" w:fill="FFFFFF"/>
        </w:rPr>
        <w:t>‘Everything’</w:t>
      </w:r>
      <w:r w:rsidR="00814317" w:rsidRPr="001474D3">
        <w:rPr>
          <w:rFonts w:asciiTheme="majorBidi" w:hAnsiTheme="majorBidi" w:cstheme="majorBidi"/>
          <w:b/>
          <w:bCs/>
          <w:i/>
          <w:iCs/>
          <w:color w:val="181818"/>
          <w:sz w:val="24"/>
          <w:szCs w:val="24"/>
          <w:shd w:val="clear" w:color="auto" w:fill="FFFFFF"/>
        </w:rPr>
        <w:t xml:space="preserve"> </w:t>
      </w:r>
      <w:r w:rsidRPr="001474D3">
        <w:rPr>
          <w:rFonts w:asciiTheme="majorBidi" w:hAnsiTheme="majorBidi" w:cstheme="majorBidi"/>
          <w:b/>
          <w:bCs/>
          <w:i/>
          <w:iCs/>
          <w:color w:val="181818"/>
          <w:sz w:val="24"/>
          <w:szCs w:val="24"/>
          <w:shd w:val="clear" w:color="auto" w:fill="FFFFFF"/>
        </w:rPr>
        <w:t>and everyone will accept this answer as true.”</w:t>
      </w:r>
      <w:r w:rsidRPr="001474D3">
        <w:rPr>
          <w:rStyle w:val="apple-converted-space"/>
          <w:rFonts w:asciiTheme="majorBidi" w:hAnsiTheme="majorBidi" w:cstheme="majorBidi"/>
          <w:b/>
          <w:i/>
          <w:iCs/>
          <w:color w:val="181818"/>
          <w:sz w:val="24"/>
          <w:szCs w:val="24"/>
          <w:shd w:val="clear" w:color="auto" w:fill="FFFFFF"/>
        </w:rPr>
        <w:t> </w:t>
      </w:r>
    </w:p>
    <w:p w:rsidR="003C494D" w:rsidRPr="001474D3" w:rsidRDefault="00457E01" w:rsidP="00DA2D2F">
      <w:pPr>
        <w:keepNext/>
        <w:spacing w:before="0" w:beforeAutospacing="0" w:line="480" w:lineRule="auto"/>
        <w:ind w:left="2880" w:firstLine="0"/>
        <w:rPr>
          <w:rFonts w:ascii="Times New Roman" w:hAnsi="Times New Roman" w:cs="Times New Roman"/>
          <w:sz w:val="24"/>
          <w:szCs w:val="24"/>
          <w:u w:val="single"/>
        </w:rPr>
      </w:pPr>
      <w:r>
        <w:rPr>
          <w:rFonts w:ascii="Times New Roman" w:hAnsi="Times New Roman" w:cs="Times New Roman"/>
          <w:b/>
          <w:bCs/>
          <w:color w:val="181818"/>
          <w:sz w:val="24"/>
          <w:szCs w:val="24"/>
          <w:shd w:val="clear" w:color="auto" w:fill="FFFFFF"/>
        </w:rPr>
        <w:t xml:space="preserve">……………………………………………………WVOQUINE        </w:t>
      </w:r>
      <w:r w:rsidR="00D922CE" w:rsidRPr="008B42C5">
        <w:rPr>
          <w:rFonts w:ascii="Times New Roman" w:hAnsi="Times New Roman" w:cs="Times New Roman"/>
          <w:b/>
          <w:bCs/>
          <w:i/>
          <w:iCs/>
          <w:color w:val="181818"/>
          <w:sz w:val="24"/>
          <w:szCs w:val="24"/>
          <w:shd w:val="clear" w:color="auto" w:fill="FFFFFF"/>
        </w:rPr>
        <w:t xml:space="preserve">                                       </w:t>
      </w:r>
      <w:r w:rsidR="00D922CE" w:rsidRPr="008B42C5">
        <w:rPr>
          <w:rFonts w:ascii="Times New Roman" w:hAnsi="Times New Roman" w:cs="Times New Roman"/>
          <w:b/>
          <w:bCs/>
          <w:i/>
          <w:iCs/>
          <w:sz w:val="24"/>
          <w:szCs w:val="24"/>
          <w:shd w:val="clear" w:color="auto" w:fill="FFFFFF"/>
        </w:rPr>
        <w:t xml:space="preserve">                          </w:t>
      </w:r>
      <w:r>
        <w:rPr>
          <w:rFonts w:ascii="Times New Roman" w:hAnsi="Times New Roman" w:cs="Times New Roman"/>
          <w:b/>
          <w:bCs/>
          <w:i/>
          <w:iCs/>
          <w:sz w:val="24"/>
          <w:szCs w:val="24"/>
          <w:shd w:val="clear" w:color="auto" w:fill="FFFFFF"/>
        </w:rPr>
        <w:t xml:space="preserve">                            </w:t>
      </w:r>
      <w:r w:rsidR="00D922CE" w:rsidRPr="008B42C5">
        <w:rPr>
          <w:rFonts w:ascii="Times New Roman" w:hAnsi="Times New Roman" w:cs="Times New Roman"/>
          <w:b/>
          <w:bCs/>
          <w:i/>
          <w:iCs/>
          <w:sz w:val="24"/>
          <w:szCs w:val="24"/>
          <w:shd w:val="clear" w:color="auto" w:fill="FFFFFF"/>
        </w:rPr>
        <w:t xml:space="preserve">   </w:t>
      </w:r>
      <w:r w:rsidR="00825206">
        <w:rPr>
          <w:rStyle w:val="apple-converted-space"/>
          <w:rFonts w:ascii="Times New Roman" w:hAnsi="Times New Roman" w:cs="Times New Roman"/>
          <w:b/>
          <w:bCs/>
          <w:i/>
          <w:iCs/>
          <w:sz w:val="24"/>
          <w:szCs w:val="24"/>
          <w:shd w:val="clear" w:color="auto" w:fill="FFFFFF"/>
        </w:rPr>
        <w:t xml:space="preserve">  </w:t>
      </w:r>
      <w:r w:rsidR="00D922CE" w:rsidRPr="008B42C5">
        <w:rPr>
          <w:rStyle w:val="apple-converted-space"/>
          <w:rFonts w:ascii="Times New Roman" w:hAnsi="Times New Roman" w:cs="Times New Roman"/>
          <w:b/>
          <w:bCs/>
          <w:i/>
          <w:iCs/>
          <w:sz w:val="24"/>
          <w:szCs w:val="24"/>
          <w:shd w:val="clear" w:color="auto" w:fill="FFFFFF"/>
        </w:rPr>
        <w:t xml:space="preserve">                                                                                                                  </w:t>
      </w:r>
      <w:r w:rsidR="00D922CE" w:rsidRPr="008B42C5">
        <w:rPr>
          <w:rFonts w:ascii="Times New Roman" w:hAnsi="Times New Roman" w:cs="Times New Roman"/>
          <w:i/>
          <w:iCs/>
          <w:sz w:val="24"/>
          <w:szCs w:val="24"/>
          <w:u w:val="single"/>
        </w:rPr>
        <w:t xml:space="preserve"> </w:t>
      </w:r>
    </w:p>
    <w:p w:rsidR="0001628D" w:rsidRPr="004B4CE4" w:rsidRDefault="0001628D" w:rsidP="00207C29">
      <w:pPr>
        <w:autoSpaceDE w:val="0"/>
        <w:autoSpaceDN w:val="0"/>
        <w:adjustRightInd w:val="0"/>
        <w:spacing w:after="0" w:line="480" w:lineRule="auto"/>
        <w:jc w:val="center"/>
        <w:rPr>
          <w:rFonts w:ascii="Times New Roman" w:hAnsi="Times New Roman" w:cs="Times New Roman"/>
          <w:b/>
          <w:bCs/>
          <w:sz w:val="24"/>
          <w:szCs w:val="24"/>
        </w:rPr>
      </w:pPr>
      <w:r w:rsidRPr="004B4CE4">
        <w:rPr>
          <w:rFonts w:ascii="Times New Roman" w:hAnsi="Times New Roman" w:cs="Times New Roman"/>
          <w:b/>
          <w:bCs/>
          <w:sz w:val="24"/>
          <w:szCs w:val="24"/>
        </w:rPr>
        <w:t>Abstract</w:t>
      </w:r>
    </w:p>
    <w:p w:rsidR="0001628D" w:rsidRPr="00A81FD4" w:rsidRDefault="00A81FD4" w:rsidP="00A81FD4">
      <w:pPr>
        <w:spacing w:line="480" w:lineRule="auto"/>
        <w:ind w:left="0" w:firstLine="0"/>
        <w:jc w:val="both"/>
        <w:rPr>
          <w:rFonts w:asciiTheme="majorBidi" w:hAnsiTheme="majorBidi" w:cstheme="majorBidi"/>
          <w:sz w:val="24"/>
          <w:szCs w:val="24"/>
        </w:rPr>
      </w:pPr>
      <w:r>
        <w:rPr>
          <w:rFonts w:asciiTheme="majorBidi" w:hAnsiTheme="majorBidi" w:cstheme="majorBidi"/>
          <w:sz w:val="24"/>
          <w:szCs w:val="24"/>
        </w:rPr>
        <w:t xml:space="preserve">Ontology is a theory concerning the kind of entities and specifically the kinds of abstract entities that are to be admitted in a language system. It is also a set of definitions in a formal language for terms describing the world. </w:t>
      </w:r>
      <w:r w:rsidR="0001628D" w:rsidRPr="004B4CE4">
        <w:rPr>
          <w:rFonts w:ascii="Times New Roman" w:hAnsi="Times New Roman" w:cs="Times New Roman"/>
          <w:bCs/>
          <w:sz w:val="24"/>
          <w:szCs w:val="24"/>
        </w:rPr>
        <w:t xml:space="preserve">The ontology can be used as fundamental data for extracting relation among people by analyzing diverse web documents. </w:t>
      </w:r>
      <w:r w:rsidR="0001628D" w:rsidRPr="004B4CE4">
        <w:rPr>
          <w:rFonts w:ascii="Times New Roman" w:hAnsi="Times New Roman" w:cs="Times New Roman"/>
          <w:sz w:val="24"/>
          <w:szCs w:val="24"/>
        </w:rPr>
        <w:t xml:space="preserve">The usability of ontology for </w:t>
      </w:r>
      <w:proofErr w:type="gramStart"/>
      <w:r w:rsidR="0001628D" w:rsidRPr="004B4CE4">
        <w:rPr>
          <w:rFonts w:ascii="Times New Roman" w:hAnsi="Times New Roman" w:cs="Times New Roman"/>
          <w:sz w:val="24"/>
          <w:szCs w:val="24"/>
        </w:rPr>
        <w:t>semantic</w:t>
      </w:r>
      <w:proofErr w:type="gramEnd"/>
      <w:r w:rsidR="0001628D" w:rsidRPr="004B4CE4">
        <w:rPr>
          <w:rFonts w:ascii="Times New Roman" w:hAnsi="Times New Roman" w:cs="Times New Roman"/>
          <w:sz w:val="24"/>
          <w:szCs w:val="24"/>
        </w:rPr>
        <w:t xml:space="preserve"> web has been increasing. The ontology is constructed as a network among related concepts and consists of classes and properties. In this paper I will focus </w:t>
      </w:r>
      <w:r w:rsidR="00724D09" w:rsidRPr="004B4CE4">
        <w:rPr>
          <w:rFonts w:ascii="Times New Roman" w:hAnsi="Times New Roman" w:cs="Times New Roman"/>
          <w:sz w:val="24"/>
          <w:szCs w:val="24"/>
        </w:rPr>
        <w:t>ahead</w:t>
      </w:r>
      <w:r w:rsidR="0001628D" w:rsidRPr="004B4CE4">
        <w:rPr>
          <w:rFonts w:ascii="Times New Roman" w:hAnsi="Times New Roman" w:cs="Times New Roman"/>
          <w:sz w:val="24"/>
          <w:szCs w:val="24"/>
        </w:rPr>
        <w:t xml:space="preserve"> the Quine’s ontological relativity</w:t>
      </w:r>
      <w:r w:rsidR="00D73F35">
        <w:rPr>
          <w:rFonts w:ascii="Times New Roman" w:hAnsi="Times New Roman" w:cs="Times New Roman"/>
          <w:sz w:val="24"/>
          <w:szCs w:val="24"/>
        </w:rPr>
        <w:t xml:space="preserve"> and its place in the meaning holism.</w:t>
      </w:r>
      <w:r w:rsidR="00603836">
        <w:rPr>
          <w:rFonts w:ascii="Times New Roman" w:hAnsi="Times New Roman" w:cs="Times New Roman"/>
          <w:sz w:val="24"/>
          <w:szCs w:val="24"/>
        </w:rPr>
        <w:t xml:space="preserve"> Why ontological relativity is important for meaning holism?</w:t>
      </w:r>
    </w:p>
    <w:p w:rsidR="00A061E8" w:rsidRPr="00B62619" w:rsidRDefault="00A061E8" w:rsidP="00C070F1">
      <w:pPr>
        <w:autoSpaceDE w:val="0"/>
        <w:autoSpaceDN w:val="0"/>
        <w:adjustRightInd w:val="0"/>
        <w:spacing w:after="0" w:line="480" w:lineRule="auto"/>
        <w:ind w:left="0" w:firstLine="0"/>
        <w:jc w:val="both"/>
        <w:rPr>
          <w:rFonts w:ascii="Times New Roman" w:hAnsi="Times New Roman" w:cs="Times New Roman"/>
          <w:b/>
          <w:bCs/>
          <w:sz w:val="24"/>
          <w:szCs w:val="24"/>
        </w:rPr>
      </w:pPr>
      <w:r w:rsidRPr="00B62619">
        <w:rPr>
          <w:rFonts w:ascii="Times New Roman" w:hAnsi="Times New Roman" w:cs="Times New Roman"/>
          <w:b/>
          <w:bCs/>
          <w:sz w:val="24"/>
          <w:szCs w:val="24"/>
        </w:rPr>
        <w:t xml:space="preserve">Key Words: </w:t>
      </w:r>
      <w:r w:rsidR="00B62619" w:rsidRPr="00B62619">
        <w:rPr>
          <w:rFonts w:ascii="Times New Roman" w:hAnsi="Times New Roman" w:cs="Times New Roman"/>
          <w:b/>
          <w:bCs/>
          <w:sz w:val="24"/>
          <w:szCs w:val="24"/>
        </w:rPr>
        <w:t>Ontolog</w:t>
      </w:r>
      <w:r w:rsidR="004D139A">
        <w:rPr>
          <w:rFonts w:ascii="Times New Roman" w:hAnsi="Times New Roman" w:cs="Times New Roman"/>
          <w:b/>
          <w:bCs/>
          <w:sz w:val="24"/>
          <w:szCs w:val="24"/>
        </w:rPr>
        <w:t>y, Relativity, Meaning-</w:t>
      </w:r>
      <w:r w:rsidR="00AC3EA0">
        <w:rPr>
          <w:rFonts w:ascii="Times New Roman" w:hAnsi="Times New Roman" w:cs="Times New Roman"/>
          <w:b/>
          <w:bCs/>
          <w:sz w:val="24"/>
          <w:szCs w:val="24"/>
        </w:rPr>
        <w:t>Holism</w:t>
      </w:r>
      <w:r w:rsidR="00B62619" w:rsidRPr="00B62619">
        <w:rPr>
          <w:rFonts w:ascii="Times New Roman" w:hAnsi="Times New Roman" w:cs="Times New Roman"/>
          <w:b/>
          <w:bCs/>
          <w:sz w:val="24"/>
          <w:szCs w:val="24"/>
        </w:rPr>
        <w:t>, Description, Concept, Language etc.</w:t>
      </w:r>
    </w:p>
    <w:p w:rsidR="007E77D0" w:rsidRPr="004B4CE4" w:rsidRDefault="00D25D81" w:rsidP="00C070F1">
      <w:pPr>
        <w:autoSpaceDE w:val="0"/>
        <w:autoSpaceDN w:val="0"/>
        <w:adjustRightInd w:val="0"/>
        <w:spacing w:after="0" w:line="480" w:lineRule="auto"/>
        <w:ind w:left="0" w:firstLine="0"/>
        <w:jc w:val="both"/>
        <w:rPr>
          <w:rFonts w:ascii="Times New Roman" w:hAnsi="Times New Roman" w:cs="Times New Roman"/>
          <w:bCs/>
          <w:sz w:val="24"/>
          <w:szCs w:val="24"/>
        </w:rPr>
      </w:pPr>
      <w:r w:rsidRPr="004B4CE4">
        <w:rPr>
          <w:rFonts w:ascii="Times New Roman" w:hAnsi="Times New Roman" w:cs="Times New Roman"/>
          <w:b/>
          <w:sz w:val="24"/>
          <w:szCs w:val="24"/>
        </w:rPr>
        <w:t>Introduction</w:t>
      </w:r>
      <w:r w:rsidR="00251BD6">
        <w:rPr>
          <w:rFonts w:ascii="Times New Roman" w:hAnsi="Times New Roman" w:cs="Times New Roman"/>
          <w:b/>
          <w:sz w:val="24"/>
          <w:szCs w:val="24"/>
        </w:rPr>
        <w:t>:</w:t>
      </w:r>
    </w:p>
    <w:p w:rsidR="006060EC" w:rsidRDefault="005D1EE2" w:rsidP="00A81FD4">
      <w:pPr>
        <w:spacing w:line="480" w:lineRule="auto"/>
        <w:ind w:left="0" w:firstLine="0"/>
        <w:jc w:val="both"/>
        <w:rPr>
          <w:rFonts w:asciiTheme="majorBidi" w:hAnsiTheme="majorBidi" w:cstheme="majorBidi"/>
          <w:sz w:val="24"/>
          <w:szCs w:val="24"/>
        </w:rPr>
      </w:pPr>
      <w:r>
        <w:rPr>
          <w:rFonts w:asciiTheme="majorBidi" w:hAnsiTheme="majorBidi" w:cstheme="majorBidi"/>
          <w:sz w:val="24"/>
          <w:szCs w:val="24"/>
        </w:rPr>
        <w:lastRenderedPageBreak/>
        <w:t>“</w:t>
      </w:r>
      <w:r w:rsidR="00DB1920">
        <w:rPr>
          <w:rFonts w:asciiTheme="majorBidi" w:hAnsiTheme="majorBidi" w:cstheme="majorBidi"/>
          <w:sz w:val="24"/>
          <w:szCs w:val="24"/>
        </w:rPr>
        <w:t>Ontology is a systematic explanation of being</w:t>
      </w:r>
      <w:r>
        <w:rPr>
          <w:rFonts w:asciiTheme="majorBidi" w:hAnsiTheme="majorBidi" w:cstheme="majorBidi"/>
          <w:sz w:val="24"/>
          <w:szCs w:val="24"/>
        </w:rPr>
        <w:t>”</w:t>
      </w:r>
      <w:r w:rsidR="00DB1920">
        <w:rPr>
          <w:rFonts w:asciiTheme="majorBidi" w:hAnsiTheme="majorBidi" w:cstheme="majorBidi"/>
          <w:sz w:val="24"/>
          <w:szCs w:val="24"/>
        </w:rPr>
        <w:t xml:space="preserve">. </w:t>
      </w:r>
      <w:r w:rsidR="00F4273B">
        <w:rPr>
          <w:rFonts w:asciiTheme="majorBidi" w:hAnsiTheme="majorBidi" w:cstheme="majorBidi"/>
          <w:sz w:val="24"/>
          <w:szCs w:val="24"/>
        </w:rPr>
        <w:t>Ontology refers to the theory of reality or the theory of being. It deals with the questions of appearance vs. reality: (A</w:t>
      </w:r>
      <w:r w:rsidR="00AF01D2">
        <w:rPr>
          <w:rFonts w:asciiTheme="majorBidi" w:hAnsiTheme="majorBidi" w:cstheme="majorBidi"/>
          <w:sz w:val="24"/>
          <w:szCs w:val="24"/>
        </w:rPr>
        <w:t xml:space="preserve">) </w:t>
      </w:r>
      <w:proofErr w:type="gramStart"/>
      <w:r w:rsidR="00AF01D2">
        <w:rPr>
          <w:rFonts w:asciiTheme="majorBidi" w:hAnsiTheme="majorBidi" w:cstheme="majorBidi"/>
          <w:sz w:val="24"/>
          <w:szCs w:val="24"/>
        </w:rPr>
        <w:t>What</w:t>
      </w:r>
      <w:proofErr w:type="gramEnd"/>
      <w:r w:rsidR="00F4273B">
        <w:rPr>
          <w:rFonts w:asciiTheme="majorBidi" w:hAnsiTheme="majorBidi" w:cstheme="majorBidi"/>
          <w:sz w:val="24"/>
          <w:szCs w:val="24"/>
        </w:rPr>
        <w:t xml:space="preserve"> does it mean to exist? (B) </w:t>
      </w:r>
      <w:r w:rsidR="00AF01D2">
        <w:rPr>
          <w:rFonts w:asciiTheme="majorBidi" w:hAnsiTheme="majorBidi" w:cstheme="majorBidi"/>
          <w:sz w:val="24"/>
          <w:szCs w:val="24"/>
        </w:rPr>
        <w:t>How</w:t>
      </w:r>
      <w:r w:rsidR="00F4273B">
        <w:rPr>
          <w:rFonts w:asciiTheme="majorBidi" w:hAnsiTheme="majorBidi" w:cstheme="majorBidi"/>
          <w:sz w:val="24"/>
          <w:szCs w:val="24"/>
        </w:rPr>
        <w:t xml:space="preserve"> is my existence different from that of a book, or a gra</w:t>
      </w:r>
      <w:r w:rsidR="00A81FD4">
        <w:rPr>
          <w:rFonts w:asciiTheme="majorBidi" w:hAnsiTheme="majorBidi" w:cstheme="majorBidi"/>
          <w:sz w:val="24"/>
          <w:szCs w:val="24"/>
        </w:rPr>
        <w:t xml:space="preserve">ss? Is there even a difference? </w:t>
      </w:r>
      <w:r w:rsidR="006060EC">
        <w:rPr>
          <w:rFonts w:asciiTheme="majorBidi" w:hAnsiTheme="majorBidi" w:cstheme="majorBidi"/>
          <w:sz w:val="24"/>
          <w:szCs w:val="24"/>
        </w:rPr>
        <w:t xml:space="preserve">Different categories of ontology are there in philosophy like, </w:t>
      </w:r>
      <w:r w:rsidR="003E1399">
        <w:rPr>
          <w:rFonts w:asciiTheme="majorBidi" w:hAnsiTheme="majorBidi" w:cstheme="majorBidi"/>
          <w:sz w:val="24"/>
          <w:szCs w:val="24"/>
        </w:rPr>
        <w:t>M</w:t>
      </w:r>
      <w:r w:rsidR="006060EC">
        <w:rPr>
          <w:rFonts w:asciiTheme="majorBidi" w:hAnsiTheme="majorBidi" w:cstheme="majorBidi"/>
          <w:sz w:val="24"/>
          <w:szCs w:val="24"/>
        </w:rPr>
        <w:t xml:space="preserve">onism: </w:t>
      </w:r>
      <w:r w:rsidR="00776058">
        <w:rPr>
          <w:rFonts w:asciiTheme="majorBidi" w:hAnsiTheme="majorBidi" w:cstheme="majorBidi"/>
          <w:sz w:val="24"/>
          <w:szCs w:val="24"/>
        </w:rPr>
        <w:t xml:space="preserve">ontology is </w:t>
      </w:r>
      <w:r w:rsidR="006060EC">
        <w:rPr>
          <w:rFonts w:asciiTheme="majorBidi" w:hAnsiTheme="majorBidi" w:cstheme="majorBidi"/>
          <w:sz w:val="24"/>
          <w:szCs w:val="24"/>
        </w:rPr>
        <w:t xml:space="preserve">the belief that there is only one reality or one sort of thing that is real.  </w:t>
      </w:r>
      <w:r w:rsidR="003E3CF1">
        <w:rPr>
          <w:rFonts w:asciiTheme="majorBidi" w:hAnsiTheme="majorBidi" w:cstheme="majorBidi"/>
          <w:sz w:val="24"/>
          <w:szCs w:val="24"/>
        </w:rPr>
        <w:t xml:space="preserve">Ex: Berkeley’s idealism (ideas are all we can know; everything is merely an idea). Dualism: there are two kinds of reality or two sorts of real things. Ex: Descartes mind-body dualism. Pluralism: </w:t>
      </w:r>
      <w:r w:rsidR="00776058">
        <w:rPr>
          <w:rFonts w:asciiTheme="majorBidi" w:hAnsiTheme="majorBidi" w:cstheme="majorBidi"/>
          <w:sz w:val="24"/>
          <w:szCs w:val="24"/>
        </w:rPr>
        <w:t xml:space="preserve">ontology is </w:t>
      </w:r>
      <w:r w:rsidR="00505ACF">
        <w:rPr>
          <w:rFonts w:asciiTheme="majorBidi" w:hAnsiTheme="majorBidi" w:cstheme="majorBidi"/>
          <w:sz w:val="24"/>
          <w:szCs w:val="24"/>
        </w:rPr>
        <w:t xml:space="preserve">the belief that despite our best efforts, common sense correctly tells us that reality is composed of many different kinds of real things. </w:t>
      </w:r>
      <w:r w:rsidR="00C71ED3">
        <w:rPr>
          <w:rFonts w:asciiTheme="majorBidi" w:hAnsiTheme="majorBidi" w:cstheme="majorBidi"/>
          <w:sz w:val="24"/>
          <w:szCs w:val="24"/>
        </w:rPr>
        <w:t xml:space="preserve">Nihilism: </w:t>
      </w:r>
      <w:r w:rsidR="00776058">
        <w:rPr>
          <w:rFonts w:asciiTheme="majorBidi" w:hAnsiTheme="majorBidi" w:cstheme="majorBidi"/>
          <w:sz w:val="24"/>
          <w:szCs w:val="24"/>
        </w:rPr>
        <w:t xml:space="preserve">ontology is </w:t>
      </w:r>
      <w:r w:rsidR="00C71ED3">
        <w:rPr>
          <w:rFonts w:asciiTheme="majorBidi" w:hAnsiTheme="majorBidi" w:cstheme="majorBidi"/>
          <w:sz w:val="24"/>
          <w:szCs w:val="24"/>
        </w:rPr>
        <w:t xml:space="preserve">the view that nothing g is real, or that nothing deserves to real. </w:t>
      </w:r>
    </w:p>
    <w:p w:rsidR="00C65838" w:rsidRDefault="00E7431A" w:rsidP="004B244D">
      <w:pPr>
        <w:spacing w:line="480" w:lineRule="auto"/>
        <w:ind w:left="0" w:firstLine="720"/>
        <w:jc w:val="both"/>
        <w:rPr>
          <w:rFonts w:ascii="Times New Roman" w:hAnsi="Times New Roman" w:cs="Times New Roman"/>
          <w:b/>
          <w:sz w:val="24"/>
          <w:szCs w:val="24"/>
        </w:rPr>
      </w:pPr>
      <w:r w:rsidRPr="00E7431A">
        <w:rPr>
          <w:rFonts w:asciiTheme="majorBidi" w:hAnsiTheme="majorBidi" w:cstheme="majorBidi"/>
          <w:sz w:val="24"/>
          <w:szCs w:val="24"/>
        </w:rPr>
        <w:t xml:space="preserve">Ontological relativism is a thesis about the nature of ontology being relative to language. </w:t>
      </w:r>
      <w:r w:rsidR="007E77D0" w:rsidRPr="004B4CE4">
        <w:rPr>
          <w:rFonts w:ascii="Times New Roman" w:hAnsi="Times New Roman" w:cs="Times New Roman"/>
          <w:sz w:val="24"/>
          <w:szCs w:val="24"/>
        </w:rPr>
        <w:t>The world is not presented to the reflective mind as a finished product. The mind has to form its picture from innumerable sensations, experiences, communications, memories, perceptions. Hence there are probably not two thinking people whose picture of the world coincides in every respect.</w:t>
      </w:r>
      <w:r w:rsidR="00B22E74" w:rsidRPr="004B4CE4">
        <w:rPr>
          <w:rFonts w:ascii="Times New Roman" w:hAnsi="Times New Roman" w:cs="Times New Roman"/>
          <w:b/>
          <w:sz w:val="24"/>
          <w:szCs w:val="24"/>
        </w:rPr>
        <w:t xml:space="preserve"> </w:t>
      </w:r>
      <w:r w:rsidR="007E77D0" w:rsidRPr="004B4CE4">
        <w:rPr>
          <w:rFonts w:ascii="Times New Roman" w:hAnsi="Times New Roman" w:cs="Times New Roman"/>
          <w:sz w:val="24"/>
          <w:szCs w:val="24"/>
        </w:rPr>
        <w:t>When an idea in its main lines becomes the common property of large numbers of people, the movements of spirit that are called religious creeds, philosophic schools, and scientific systems arise ; they present the aspect of a chaos of opinions, of articles of faith, of convictions, that refuse to accept all efforts to separate them. It seems a complete impossibility to find a thread that will guide us along a definite path through these widely ramified doctrines that branch off perhaps to recombine at other points. Therefore this is a theory of relativity.</w:t>
      </w:r>
      <w:r w:rsidR="0001628D" w:rsidRPr="004B4CE4">
        <w:rPr>
          <w:rFonts w:ascii="Times New Roman" w:hAnsi="Times New Roman" w:cs="Times New Roman"/>
          <w:sz w:val="24"/>
          <w:szCs w:val="24"/>
        </w:rPr>
        <w:t xml:space="preserve"> </w:t>
      </w:r>
    </w:p>
    <w:p w:rsidR="007E77D0" w:rsidRPr="004B4CE4" w:rsidRDefault="007E77D0" w:rsidP="00251BD6">
      <w:pPr>
        <w:ind w:left="0" w:firstLine="0"/>
        <w:jc w:val="both"/>
        <w:rPr>
          <w:rFonts w:ascii="Times New Roman" w:hAnsi="Times New Roman" w:cs="Times New Roman"/>
          <w:b/>
          <w:sz w:val="24"/>
          <w:szCs w:val="24"/>
        </w:rPr>
      </w:pPr>
      <w:r w:rsidRPr="004B4CE4">
        <w:rPr>
          <w:rFonts w:ascii="Times New Roman" w:hAnsi="Times New Roman" w:cs="Times New Roman"/>
          <w:b/>
          <w:sz w:val="24"/>
          <w:szCs w:val="24"/>
        </w:rPr>
        <w:t>Quine’s Ontological Relativity and the Nature of Concepts</w:t>
      </w:r>
      <w:r w:rsidR="00251BD6">
        <w:rPr>
          <w:rFonts w:ascii="Times New Roman" w:hAnsi="Times New Roman" w:cs="Times New Roman"/>
          <w:b/>
          <w:sz w:val="24"/>
          <w:szCs w:val="24"/>
        </w:rPr>
        <w:t>:</w:t>
      </w:r>
    </w:p>
    <w:p w:rsidR="007E77D0" w:rsidRPr="004B4CE4" w:rsidRDefault="007E77D0" w:rsidP="004B4CE4">
      <w:pPr>
        <w:spacing w:after="0"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 xml:space="preserve">What is the content and significance of Quine’s claim that ontological is relative? How does it fit in with the other views which </w:t>
      </w:r>
      <w:proofErr w:type="spellStart"/>
      <w:r w:rsidRPr="004B4CE4">
        <w:rPr>
          <w:rFonts w:ascii="Times New Roman" w:hAnsi="Times New Roman" w:cs="Times New Roman"/>
          <w:sz w:val="24"/>
          <w:szCs w:val="24"/>
        </w:rPr>
        <w:t>Quine</w:t>
      </w:r>
      <w:proofErr w:type="spellEnd"/>
      <w:r w:rsidRPr="004B4CE4">
        <w:rPr>
          <w:rFonts w:ascii="Times New Roman" w:hAnsi="Times New Roman" w:cs="Times New Roman"/>
          <w:sz w:val="24"/>
          <w:szCs w:val="24"/>
        </w:rPr>
        <w:t xml:space="preserve"> holds? </w:t>
      </w:r>
    </w:p>
    <w:p w:rsidR="007E77D0" w:rsidRPr="004B4CE4" w:rsidRDefault="007E77D0" w:rsidP="004B4CE4">
      <w:pPr>
        <w:spacing w:after="0" w:line="480" w:lineRule="auto"/>
        <w:ind w:left="0" w:firstLine="720"/>
        <w:jc w:val="both"/>
        <w:rPr>
          <w:rFonts w:ascii="Times New Roman" w:hAnsi="Times New Roman" w:cs="Times New Roman"/>
          <w:sz w:val="24"/>
          <w:szCs w:val="24"/>
          <w:u w:val="single"/>
        </w:rPr>
      </w:pPr>
      <w:proofErr w:type="spellStart"/>
      <w:r w:rsidRPr="004B4CE4">
        <w:rPr>
          <w:rFonts w:ascii="Times New Roman" w:hAnsi="Times New Roman" w:cs="Times New Roman"/>
          <w:sz w:val="24"/>
          <w:szCs w:val="24"/>
        </w:rPr>
        <w:lastRenderedPageBreak/>
        <w:t>Quine</w:t>
      </w:r>
      <w:proofErr w:type="spellEnd"/>
      <w:r w:rsidRPr="004B4CE4">
        <w:rPr>
          <w:rFonts w:ascii="Times New Roman" w:hAnsi="Times New Roman" w:cs="Times New Roman"/>
          <w:sz w:val="24"/>
          <w:szCs w:val="24"/>
        </w:rPr>
        <w:t xml:space="preserve"> </w:t>
      </w:r>
      <w:proofErr w:type="spellStart"/>
      <w:r w:rsidRPr="004B4CE4">
        <w:rPr>
          <w:rFonts w:ascii="Times New Roman" w:hAnsi="Times New Roman" w:cs="Times New Roman"/>
          <w:sz w:val="24"/>
          <w:szCs w:val="24"/>
        </w:rPr>
        <w:t>favours</w:t>
      </w:r>
      <w:proofErr w:type="spellEnd"/>
      <w:r w:rsidRPr="004B4CE4">
        <w:rPr>
          <w:rFonts w:ascii="Times New Roman" w:hAnsi="Times New Roman" w:cs="Times New Roman"/>
          <w:sz w:val="24"/>
          <w:szCs w:val="24"/>
        </w:rPr>
        <w:t xml:space="preserve"> the replacement of proper names by definite descriptions which in turn are eliminated in a </w:t>
      </w:r>
      <w:proofErr w:type="spellStart"/>
      <w:r w:rsidRPr="004B4CE4">
        <w:rPr>
          <w:rFonts w:ascii="Times New Roman" w:hAnsi="Times New Roman" w:cs="Times New Roman"/>
          <w:sz w:val="24"/>
          <w:szCs w:val="24"/>
        </w:rPr>
        <w:t>Russellian</w:t>
      </w:r>
      <w:proofErr w:type="spellEnd"/>
      <w:r w:rsidRPr="004B4CE4">
        <w:rPr>
          <w:rFonts w:ascii="Times New Roman" w:hAnsi="Times New Roman" w:cs="Times New Roman"/>
          <w:sz w:val="24"/>
          <w:szCs w:val="24"/>
        </w:rPr>
        <w:t xml:space="preserve"> manner. But we have also seen that inscrutability extends to ontology: proxy functions enable us to switch from one domain for our bound variables to another, i.e., from one ontology to another, leaving the theorems unchanged. Hence ontology is relative, and ontological relativity is just a particular case of inscrutability.</w:t>
      </w:r>
    </w:p>
    <w:p w:rsidR="007E77D0" w:rsidRPr="004B4CE4" w:rsidRDefault="007E77D0" w:rsidP="004B4CE4">
      <w:pPr>
        <w:spacing w:after="0"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 xml:space="preserve">Ontological relativity is about the indeterminacy of reference. The only way to speak of the ‘ontology’ of an individual speaker or group of speakers is from the point of view of another language. We imagine that when we say ‘rabbit’ and look at a ‘rabbit’ we have achieved a successful ‘hook up’ between a linguistic item and a physical piece of the world. On Quine’s view, ‘the world’ and the ‘pieces’ that compose it is whatever our language says. </w:t>
      </w:r>
    </w:p>
    <w:p w:rsidR="007E77D0" w:rsidRPr="004B4CE4" w:rsidRDefault="007E77D0" w:rsidP="004B4CE4">
      <w:pPr>
        <w:spacing w:after="0"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In my example of a rabbit, I used the term ‘rabbit’ twice, once in quotes and once out of quotes. If I had picked the rabbit up in my hands and shaken it, I still would not have succeeded in fixing on the ‘thing’ independently of language.</w:t>
      </w:r>
    </w:p>
    <w:p w:rsidR="00865050" w:rsidRPr="00EF5AD5" w:rsidRDefault="007E77D0" w:rsidP="00EF5AD5">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 xml:space="preserve">What would the theory of neural templates say about this? Let’s assume that there is a neural template for the word ‘rabbit’. The very same physical structure, </w:t>
      </w:r>
      <w:proofErr w:type="spellStart"/>
      <w:r w:rsidRPr="004B4CE4">
        <w:rPr>
          <w:rFonts w:ascii="Times New Roman" w:hAnsi="Times New Roman" w:cs="Times New Roman"/>
          <w:sz w:val="24"/>
          <w:szCs w:val="24"/>
        </w:rPr>
        <w:t>Quine</w:t>
      </w:r>
      <w:proofErr w:type="spellEnd"/>
      <w:r w:rsidRPr="004B4CE4">
        <w:rPr>
          <w:rFonts w:ascii="Times New Roman" w:hAnsi="Times New Roman" w:cs="Times New Roman"/>
          <w:sz w:val="24"/>
          <w:szCs w:val="24"/>
        </w:rPr>
        <w:t xml:space="preserve"> would argue, would work just as well for ‘collection of rabbit parts’ provided that correlative adjustments were made in ‘interpreting’ the neural templates for the terms ‘is similar to’, ‘is part of’, ‘is identical with’. Neural templates only work in a structure where they are</w:t>
      </w:r>
      <w:r w:rsidRPr="004B4CE4">
        <w:rPr>
          <w:rFonts w:ascii="Times New Roman" w:hAnsi="Times New Roman" w:cs="Times New Roman"/>
          <w:b/>
          <w:sz w:val="24"/>
          <w:szCs w:val="24"/>
        </w:rPr>
        <w:t xml:space="preserve"> </w:t>
      </w:r>
      <w:r w:rsidRPr="004B4CE4">
        <w:rPr>
          <w:rFonts w:ascii="Times New Roman" w:hAnsi="Times New Roman" w:cs="Times New Roman"/>
          <w:sz w:val="24"/>
          <w:szCs w:val="24"/>
        </w:rPr>
        <w:t>connected with other templates. They ‘interact with the world or experience as a whole’.</w:t>
      </w:r>
    </w:p>
    <w:p w:rsidR="007E77D0" w:rsidRPr="004B4CE4" w:rsidRDefault="007E77D0" w:rsidP="00251BD6">
      <w:pPr>
        <w:spacing w:line="360" w:lineRule="auto"/>
        <w:ind w:left="0" w:firstLine="0"/>
        <w:jc w:val="both"/>
        <w:rPr>
          <w:rFonts w:ascii="Times New Roman" w:hAnsi="Times New Roman" w:cs="Times New Roman"/>
          <w:sz w:val="24"/>
          <w:szCs w:val="24"/>
        </w:rPr>
      </w:pPr>
      <w:r w:rsidRPr="004B4CE4">
        <w:rPr>
          <w:rFonts w:ascii="Times New Roman" w:hAnsi="Times New Roman" w:cs="Times New Roman"/>
          <w:b/>
          <w:sz w:val="24"/>
          <w:szCs w:val="24"/>
        </w:rPr>
        <w:t>Significance of Quine’s Ontological Relativity</w:t>
      </w:r>
      <w:r w:rsidR="00251BD6">
        <w:rPr>
          <w:rFonts w:ascii="Times New Roman" w:hAnsi="Times New Roman" w:cs="Times New Roman"/>
          <w:b/>
          <w:sz w:val="24"/>
          <w:szCs w:val="24"/>
        </w:rPr>
        <w:t>:</w:t>
      </w:r>
    </w:p>
    <w:p w:rsidR="00F6253C" w:rsidRDefault="007E77D0" w:rsidP="00F6253C">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Quine’s ontological relativity also involves translation manuals, but at a deeper level. In the ‘</w:t>
      </w:r>
      <w:proofErr w:type="spellStart"/>
      <w:r w:rsidRPr="004B4CE4">
        <w:rPr>
          <w:rFonts w:ascii="Times New Roman" w:hAnsi="Times New Roman" w:cs="Times New Roman"/>
          <w:sz w:val="24"/>
          <w:szCs w:val="24"/>
        </w:rPr>
        <w:t>gavagai</w:t>
      </w:r>
      <w:proofErr w:type="spellEnd"/>
      <w:r w:rsidRPr="004B4CE4">
        <w:rPr>
          <w:rFonts w:ascii="Times New Roman" w:hAnsi="Times New Roman" w:cs="Times New Roman"/>
          <w:sz w:val="24"/>
          <w:szCs w:val="24"/>
        </w:rPr>
        <w:t>’ case, for example, where the native utters ‘</w:t>
      </w:r>
      <w:proofErr w:type="spellStart"/>
      <w:r w:rsidRPr="004B4CE4">
        <w:rPr>
          <w:rFonts w:ascii="Times New Roman" w:hAnsi="Times New Roman" w:cs="Times New Roman"/>
          <w:sz w:val="24"/>
          <w:szCs w:val="24"/>
        </w:rPr>
        <w:t>gavagai</w:t>
      </w:r>
      <w:proofErr w:type="spellEnd"/>
      <w:r w:rsidRPr="004B4CE4">
        <w:rPr>
          <w:rFonts w:ascii="Times New Roman" w:hAnsi="Times New Roman" w:cs="Times New Roman"/>
          <w:sz w:val="24"/>
          <w:szCs w:val="24"/>
        </w:rPr>
        <w:t xml:space="preserve">’ and you are unsure whether to translate this as ‘rabbit’ or ‘rabbit part’ etc. we are envisaging a permutation of the logical </w:t>
      </w:r>
      <w:r w:rsidRPr="004B4CE4">
        <w:rPr>
          <w:rFonts w:ascii="Times New Roman" w:hAnsi="Times New Roman" w:cs="Times New Roman"/>
          <w:sz w:val="24"/>
          <w:szCs w:val="24"/>
        </w:rPr>
        <w:lastRenderedPageBreak/>
        <w:t>apparatus for individuation and identity. So, for example, the sign ‘equals’ or the utterance ‘is the same’ which we use to express the observation, e.g. ‘That’s the same rabbit I saw a minute ago’, might, in a different translation manual, mean, ‘Similar’, as in, ‘That’s a similar momentary rabbit stage to the momentary rabbit stage I saw a minute ago.’ Whenever we identify the meaning of a sign, e.g. “‘</w:t>
      </w:r>
      <w:proofErr w:type="spellStart"/>
      <w:r w:rsidRPr="004B4CE4">
        <w:rPr>
          <w:rFonts w:ascii="Times New Roman" w:hAnsi="Times New Roman" w:cs="Times New Roman"/>
          <w:sz w:val="24"/>
          <w:szCs w:val="24"/>
        </w:rPr>
        <w:t>hubshcub</w:t>
      </w:r>
      <w:proofErr w:type="spellEnd"/>
      <w:r w:rsidRPr="004B4CE4">
        <w:rPr>
          <w:rFonts w:ascii="Times New Roman" w:hAnsi="Times New Roman" w:cs="Times New Roman"/>
          <w:sz w:val="24"/>
          <w:szCs w:val="24"/>
        </w:rPr>
        <w:t>’ means ‘the same’” we are doing this relative to our own language. There is no way of comparing a language ‘to the world’; we can only map one language onto another. That’s Quine’s fundamental point.</w:t>
      </w:r>
      <w:r w:rsidR="00A061E8">
        <w:rPr>
          <w:rFonts w:ascii="Times New Roman" w:hAnsi="Times New Roman" w:cs="Times New Roman"/>
          <w:sz w:val="24"/>
          <w:szCs w:val="24"/>
        </w:rPr>
        <w:t xml:space="preserve"> </w:t>
      </w:r>
    </w:p>
    <w:p w:rsidR="00194C82" w:rsidRPr="00A061E8" w:rsidRDefault="00F6253C" w:rsidP="003A4EB9">
      <w:pPr>
        <w:spacing w:line="480" w:lineRule="auto"/>
        <w:ind w:left="0" w:firstLine="0"/>
        <w:jc w:val="both"/>
        <w:rPr>
          <w:rFonts w:ascii="Times New Roman" w:hAnsi="Times New Roman" w:cs="Times New Roman"/>
          <w:sz w:val="24"/>
          <w:szCs w:val="24"/>
        </w:rPr>
      </w:pPr>
      <w:r>
        <w:rPr>
          <w:rFonts w:ascii="Times New Roman" w:hAnsi="Times New Roman" w:cs="Times New Roman"/>
          <w:b/>
          <w:bCs/>
          <w:sz w:val="24"/>
          <w:szCs w:val="24"/>
        </w:rPr>
        <w:t xml:space="preserve">Diagram </w:t>
      </w:r>
      <w:r w:rsidRPr="00F6253C">
        <w:rPr>
          <w:rFonts w:ascii="Times New Roman" w:hAnsi="Times New Roman" w:cs="Times New Roman"/>
          <w:b/>
          <w:bCs/>
          <w:sz w:val="24"/>
          <w:szCs w:val="24"/>
        </w:rPr>
        <w:t>Picture</w:t>
      </w:r>
      <w:r w:rsidR="00865050" w:rsidRPr="00F6253C">
        <w:rPr>
          <w:rFonts w:ascii="Times New Roman" w:hAnsi="Times New Roman" w:cs="Times New Roman"/>
          <w:b/>
          <w:bCs/>
          <w:sz w:val="24"/>
          <w:szCs w:val="24"/>
        </w:rPr>
        <w:t xml:space="preserve"> </w:t>
      </w:r>
      <w:r w:rsidR="00734EC6">
        <w:rPr>
          <w:rFonts w:ascii="Times New Roman" w:hAnsi="Times New Roman" w:cs="Times New Roman"/>
          <w:b/>
          <w:bCs/>
          <w:sz w:val="24"/>
          <w:szCs w:val="24"/>
        </w:rPr>
        <w:t xml:space="preserve">of the </w:t>
      </w:r>
      <w:r w:rsidR="00865050" w:rsidRPr="00865050">
        <w:rPr>
          <w:rFonts w:ascii="Times New Roman" w:hAnsi="Times New Roman" w:cs="Times New Roman"/>
          <w:b/>
          <w:bCs/>
          <w:sz w:val="24"/>
          <w:szCs w:val="24"/>
        </w:rPr>
        <w:t>Ontological Relativity</w:t>
      </w:r>
      <w:r w:rsidR="00A061E8">
        <w:rPr>
          <w:rFonts w:ascii="Times New Roman" w:hAnsi="Times New Roman" w:cs="Times New Roman"/>
          <w:b/>
          <w:bCs/>
          <w:sz w:val="24"/>
          <w:szCs w:val="24"/>
        </w:rPr>
        <w:t>:</w:t>
      </w:r>
    </w:p>
    <w:p w:rsidR="00194C82" w:rsidRPr="004B4CE4" w:rsidRDefault="00194C82" w:rsidP="004B4CE4">
      <w:pPr>
        <w:spacing w:line="360" w:lineRule="auto"/>
        <w:ind w:left="0" w:firstLine="0"/>
        <w:jc w:val="both"/>
        <w:rPr>
          <w:rFonts w:ascii="Times New Roman" w:hAnsi="Times New Roman" w:cs="Times New Roman"/>
          <w:sz w:val="24"/>
          <w:szCs w:val="24"/>
        </w:rPr>
      </w:pPr>
    </w:p>
    <w:p w:rsidR="00334601" w:rsidRDefault="001470DF" w:rsidP="004B4CE4">
      <w:pPr>
        <w:spacing w:line="360" w:lineRule="auto"/>
        <w:ind w:left="0" w:firstLine="0"/>
        <w:jc w:val="both"/>
        <w:rPr>
          <w:rFonts w:ascii="Times New Roman" w:hAnsi="Times New Roman" w:cs="Times New Roman"/>
          <w:b/>
          <w:sz w:val="24"/>
          <w:szCs w:val="24"/>
        </w:rPr>
      </w:pPr>
      <w:r>
        <w:rPr>
          <w:rFonts w:ascii="Times New Roman" w:hAnsi="Times New Roman" w:cs="Times New Roman"/>
          <w:b/>
          <w:noProof/>
          <w:sz w:val="24"/>
          <w:szCs w:val="24"/>
          <w:lang w:bidi="hi-IN"/>
        </w:rPr>
        <w:drawing>
          <wp:anchor distT="0" distB="0" distL="114300" distR="114300" simplePos="0" relativeHeight="251659264" behindDoc="0" locked="0" layoutInCell="1" allowOverlap="1">
            <wp:simplePos x="0" y="0"/>
            <wp:positionH relativeFrom="column">
              <wp:posOffset>447675</wp:posOffset>
            </wp:positionH>
            <wp:positionV relativeFrom="paragraph">
              <wp:posOffset>121285</wp:posOffset>
            </wp:positionV>
            <wp:extent cx="4991100" cy="4572000"/>
            <wp:effectExtent l="19050" t="0" r="0" b="0"/>
            <wp:wrapSquare wrapText="bothSides"/>
            <wp:docPr id="1" name="Picture 1" descr="C:\Users\student\Desktop\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dent\Desktop\books.jpg"/>
                    <pic:cNvPicPr>
                      <a:picLocks noChangeAspect="1" noChangeArrowheads="1"/>
                    </pic:cNvPicPr>
                  </pic:nvPicPr>
                  <pic:blipFill>
                    <a:blip r:embed="rId7">
                      <a:lum bright="-20000" contrast="10000"/>
                    </a:blip>
                    <a:srcRect l="9452" t="24819" r="4658" b="20000"/>
                    <a:stretch>
                      <a:fillRect/>
                    </a:stretch>
                  </pic:blipFill>
                  <pic:spPr bwMode="auto">
                    <a:xfrm>
                      <a:off x="0" y="0"/>
                      <a:ext cx="4991100" cy="4572000"/>
                    </a:xfrm>
                    <a:prstGeom prst="ellipse">
                      <a:avLst/>
                    </a:prstGeom>
                    <a:ln>
                      <a:noFill/>
                    </a:ln>
                    <a:effectLst>
                      <a:softEdge rad="112500"/>
                    </a:effectLst>
                  </pic:spPr>
                </pic:pic>
              </a:graphicData>
            </a:graphic>
          </wp:anchor>
        </w:drawing>
      </w:r>
    </w:p>
    <w:p w:rsidR="00865050" w:rsidRDefault="00865050" w:rsidP="004B4CE4">
      <w:pPr>
        <w:spacing w:line="360" w:lineRule="auto"/>
        <w:ind w:left="0" w:firstLine="0"/>
        <w:jc w:val="both"/>
        <w:rPr>
          <w:rFonts w:ascii="Times New Roman" w:hAnsi="Times New Roman" w:cs="Times New Roman"/>
          <w:b/>
          <w:sz w:val="24"/>
          <w:szCs w:val="24"/>
        </w:rPr>
      </w:pPr>
    </w:p>
    <w:p w:rsidR="00865050" w:rsidRDefault="00865050" w:rsidP="004B4CE4">
      <w:pPr>
        <w:spacing w:line="360" w:lineRule="auto"/>
        <w:ind w:left="0" w:firstLine="0"/>
        <w:jc w:val="both"/>
        <w:rPr>
          <w:rFonts w:ascii="Times New Roman" w:hAnsi="Times New Roman" w:cs="Times New Roman"/>
          <w:b/>
          <w:sz w:val="24"/>
          <w:szCs w:val="24"/>
        </w:rPr>
      </w:pPr>
    </w:p>
    <w:p w:rsidR="00D720AD" w:rsidRDefault="00D720AD" w:rsidP="004B4CE4">
      <w:pPr>
        <w:spacing w:line="360" w:lineRule="auto"/>
        <w:ind w:left="0" w:firstLine="0"/>
        <w:jc w:val="both"/>
        <w:rPr>
          <w:rFonts w:ascii="Times New Roman" w:hAnsi="Times New Roman" w:cs="Times New Roman"/>
          <w:b/>
          <w:sz w:val="24"/>
          <w:szCs w:val="24"/>
        </w:rPr>
      </w:pPr>
    </w:p>
    <w:p w:rsidR="00D720AD" w:rsidRDefault="00D720AD" w:rsidP="004B4CE4">
      <w:pPr>
        <w:spacing w:line="360" w:lineRule="auto"/>
        <w:ind w:left="0" w:firstLine="0"/>
        <w:jc w:val="both"/>
        <w:rPr>
          <w:rFonts w:ascii="Times New Roman" w:hAnsi="Times New Roman" w:cs="Times New Roman"/>
          <w:sz w:val="24"/>
          <w:szCs w:val="24"/>
        </w:rPr>
      </w:pPr>
    </w:p>
    <w:p w:rsidR="00EF5AD5" w:rsidRDefault="00EF5AD5" w:rsidP="004B4CE4">
      <w:pPr>
        <w:spacing w:line="360" w:lineRule="auto"/>
        <w:ind w:left="0" w:firstLine="0"/>
        <w:jc w:val="both"/>
        <w:rPr>
          <w:rFonts w:ascii="Times New Roman" w:hAnsi="Times New Roman" w:cs="Times New Roman"/>
          <w:sz w:val="24"/>
          <w:szCs w:val="24"/>
        </w:rPr>
      </w:pPr>
    </w:p>
    <w:p w:rsidR="00216D79" w:rsidRDefault="00216D79" w:rsidP="004B4CE4">
      <w:pPr>
        <w:spacing w:line="360" w:lineRule="auto"/>
        <w:ind w:left="0" w:firstLine="0"/>
        <w:jc w:val="both"/>
        <w:rPr>
          <w:rFonts w:ascii="Times New Roman" w:hAnsi="Times New Roman" w:cs="Times New Roman"/>
          <w:sz w:val="24"/>
          <w:szCs w:val="24"/>
        </w:rPr>
      </w:pPr>
    </w:p>
    <w:p w:rsidR="00216D79" w:rsidRDefault="00216D79" w:rsidP="004B4CE4">
      <w:pPr>
        <w:spacing w:line="360" w:lineRule="auto"/>
        <w:ind w:left="0" w:firstLine="0"/>
        <w:jc w:val="both"/>
        <w:rPr>
          <w:rFonts w:ascii="Times New Roman" w:hAnsi="Times New Roman" w:cs="Times New Roman"/>
          <w:sz w:val="24"/>
          <w:szCs w:val="24"/>
        </w:rPr>
      </w:pPr>
    </w:p>
    <w:p w:rsidR="002414BF" w:rsidRDefault="002414BF" w:rsidP="004B4CE4">
      <w:pPr>
        <w:spacing w:line="360" w:lineRule="auto"/>
        <w:ind w:left="0" w:firstLine="0"/>
        <w:jc w:val="both"/>
        <w:rPr>
          <w:rFonts w:ascii="Times New Roman" w:hAnsi="Times New Roman" w:cs="Times New Roman"/>
          <w:sz w:val="24"/>
          <w:szCs w:val="24"/>
        </w:rPr>
      </w:pPr>
    </w:p>
    <w:p w:rsidR="001470DF" w:rsidRDefault="001470DF" w:rsidP="004B4CE4">
      <w:pPr>
        <w:spacing w:line="360" w:lineRule="auto"/>
        <w:ind w:left="0" w:firstLine="0"/>
        <w:jc w:val="both"/>
        <w:rPr>
          <w:rFonts w:ascii="Times New Roman" w:hAnsi="Times New Roman" w:cs="Times New Roman"/>
          <w:sz w:val="24"/>
          <w:szCs w:val="24"/>
        </w:rPr>
      </w:pPr>
    </w:p>
    <w:p w:rsidR="001470DF" w:rsidRDefault="001470DF" w:rsidP="004B4CE4">
      <w:pPr>
        <w:spacing w:line="360" w:lineRule="auto"/>
        <w:ind w:left="0" w:firstLine="0"/>
        <w:jc w:val="both"/>
        <w:rPr>
          <w:rFonts w:ascii="Times New Roman" w:hAnsi="Times New Roman" w:cs="Times New Roman"/>
          <w:sz w:val="24"/>
          <w:szCs w:val="24"/>
        </w:rPr>
      </w:pPr>
    </w:p>
    <w:p w:rsidR="001470DF" w:rsidRDefault="001470DF" w:rsidP="004B4CE4">
      <w:pPr>
        <w:spacing w:line="360" w:lineRule="auto"/>
        <w:ind w:left="0" w:firstLine="0"/>
        <w:jc w:val="both"/>
        <w:rPr>
          <w:rFonts w:ascii="Times New Roman" w:hAnsi="Times New Roman" w:cs="Times New Roman"/>
          <w:sz w:val="24"/>
          <w:szCs w:val="24"/>
        </w:rPr>
      </w:pPr>
    </w:p>
    <w:p w:rsidR="007E77D0" w:rsidRPr="004B4CE4" w:rsidRDefault="007E77D0" w:rsidP="004B4CE4">
      <w:pPr>
        <w:spacing w:line="360" w:lineRule="auto"/>
        <w:ind w:left="0" w:firstLine="0"/>
        <w:jc w:val="both"/>
        <w:rPr>
          <w:rFonts w:ascii="Times New Roman" w:hAnsi="Times New Roman" w:cs="Times New Roman"/>
          <w:sz w:val="24"/>
          <w:szCs w:val="24"/>
        </w:rPr>
      </w:pPr>
      <w:r w:rsidRPr="004B4CE4">
        <w:rPr>
          <w:rFonts w:ascii="Times New Roman" w:hAnsi="Times New Roman" w:cs="Times New Roman"/>
          <w:sz w:val="24"/>
          <w:szCs w:val="24"/>
        </w:rPr>
        <w:lastRenderedPageBreak/>
        <w:t xml:space="preserve">Here we are only making map from one language to another language. This can be called a network connection between language and language. </w:t>
      </w:r>
    </w:p>
    <w:p w:rsidR="007E77D0" w:rsidRPr="004B4CE4" w:rsidRDefault="007E77D0" w:rsidP="009D05AB">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Ontological relativity maintains that there is no absolute answer to the ontological question: Are the objects of theory T numbers, sets or bodies? In ontology there is no absolute sense in saying that all the object of a theory are numbers, or that they are sets, or bodies, or something else; this makes no sense unless relative to some background theory.</w:t>
      </w:r>
    </w:p>
    <w:p w:rsidR="007E77D0" w:rsidRPr="004B4CE4" w:rsidRDefault="00207C29" w:rsidP="00251BD6">
      <w:pPr>
        <w:spacing w:line="480" w:lineRule="auto"/>
        <w:ind w:left="0" w:firstLine="0"/>
        <w:jc w:val="both"/>
        <w:rPr>
          <w:rFonts w:ascii="Times New Roman" w:hAnsi="Times New Roman" w:cs="Times New Roman"/>
          <w:b/>
          <w:sz w:val="24"/>
          <w:szCs w:val="24"/>
        </w:rPr>
      </w:pPr>
      <w:proofErr w:type="spellStart"/>
      <w:r>
        <w:rPr>
          <w:rFonts w:ascii="Times New Roman" w:hAnsi="Times New Roman" w:cs="Times New Roman"/>
          <w:b/>
          <w:sz w:val="24"/>
          <w:szCs w:val="24"/>
        </w:rPr>
        <w:t>Tarski’s</w:t>
      </w:r>
      <w:proofErr w:type="spellEnd"/>
      <w:r>
        <w:rPr>
          <w:rFonts w:ascii="Times New Roman" w:hAnsi="Times New Roman" w:cs="Times New Roman"/>
          <w:b/>
          <w:sz w:val="24"/>
          <w:szCs w:val="24"/>
        </w:rPr>
        <w:t xml:space="preserve"> objection</w:t>
      </w:r>
      <w:r w:rsidR="00251BD6">
        <w:rPr>
          <w:rFonts w:ascii="Times New Roman" w:hAnsi="Times New Roman" w:cs="Times New Roman"/>
          <w:b/>
          <w:sz w:val="24"/>
          <w:szCs w:val="24"/>
        </w:rPr>
        <w:t>:</w:t>
      </w:r>
    </w:p>
    <w:p w:rsidR="007E77D0" w:rsidRPr="004B4CE4" w:rsidRDefault="007E77D0" w:rsidP="004B4CE4">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 xml:space="preserve">The above mentioned statements unquestionably support the claim that ontological relativity is a particular case of referential inscrutability. But here an objection which might be brought against </w:t>
      </w:r>
      <w:proofErr w:type="spellStart"/>
      <w:r w:rsidRPr="004B4CE4">
        <w:rPr>
          <w:rFonts w:ascii="Times New Roman" w:hAnsi="Times New Roman" w:cs="Times New Roman"/>
          <w:sz w:val="24"/>
          <w:szCs w:val="24"/>
        </w:rPr>
        <w:t>Quine</w:t>
      </w:r>
      <w:proofErr w:type="spellEnd"/>
      <w:r w:rsidRPr="004B4CE4">
        <w:rPr>
          <w:rFonts w:ascii="Times New Roman" w:hAnsi="Times New Roman" w:cs="Times New Roman"/>
          <w:sz w:val="24"/>
          <w:szCs w:val="24"/>
        </w:rPr>
        <w:t xml:space="preserve"> at this point is that the notion of truth is defined in part in terms of that of reference so that there is surely a risk that the relativity which affects ontology might also affect truth. </w:t>
      </w:r>
    </w:p>
    <w:p w:rsidR="007E77D0" w:rsidRPr="004B4CE4" w:rsidRDefault="007E77D0" w:rsidP="004B4CE4">
      <w:pPr>
        <w:spacing w:line="480" w:lineRule="auto"/>
        <w:ind w:left="0" w:firstLine="0"/>
        <w:jc w:val="both"/>
        <w:rPr>
          <w:rFonts w:ascii="Times New Roman" w:hAnsi="Times New Roman" w:cs="Times New Roman"/>
          <w:sz w:val="24"/>
          <w:szCs w:val="24"/>
        </w:rPr>
      </w:pPr>
      <w:r w:rsidRPr="004B4CE4">
        <w:rPr>
          <w:rFonts w:ascii="Times New Roman" w:hAnsi="Times New Roman" w:cs="Times New Roman"/>
          <w:sz w:val="24"/>
          <w:szCs w:val="24"/>
        </w:rPr>
        <w:t xml:space="preserve">          Let us consider the partial definitions of truth obtained by substitution into convention-T,</w:t>
      </w:r>
    </w:p>
    <w:p w:rsidR="007E77D0" w:rsidRPr="004B4CE4" w:rsidRDefault="007E77D0" w:rsidP="004B4CE4">
      <w:pPr>
        <w:pStyle w:val="ListParagraph"/>
        <w:numPr>
          <w:ilvl w:val="0"/>
          <w:numId w:val="1"/>
        </w:numPr>
        <w:spacing w:line="480" w:lineRule="auto"/>
        <w:jc w:val="both"/>
        <w:rPr>
          <w:rFonts w:ascii="Times New Roman" w:hAnsi="Times New Roman" w:cs="Times New Roman"/>
          <w:sz w:val="24"/>
          <w:szCs w:val="24"/>
        </w:rPr>
      </w:pPr>
      <w:r w:rsidRPr="004B4CE4">
        <w:rPr>
          <w:rFonts w:ascii="Times New Roman" w:hAnsi="Times New Roman" w:cs="Times New Roman"/>
          <w:sz w:val="24"/>
          <w:szCs w:val="24"/>
        </w:rPr>
        <w:t>X is true in L if and only if p;</w:t>
      </w:r>
    </w:p>
    <w:p w:rsidR="007E77D0" w:rsidRPr="004B4CE4" w:rsidRDefault="007E77D0" w:rsidP="004B4CE4">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For example,</w:t>
      </w:r>
    </w:p>
    <w:p w:rsidR="007E77D0" w:rsidRPr="004B4CE4" w:rsidRDefault="007E77D0" w:rsidP="004B4CE4">
      <w:pPr>
        <w:pStyle w:val="ListParagraph"/>
        <w:numPr>
          <w:ilvl w:val="0"/>
          <w:numId w:val="1"/>
        </w:numPr>
        <w:spacing w:line="480" w:lineRule="auto"/>
        <w:jc w:val="both"/>
        <w:rPr>
          <w:rFonts w:ascii="Times New Roman" w:hAnsi="Times New Roman" w:cs="Times New Roman"/>
          <w:sz w:val="24"/>
          <w:szCs w:val="24"/>
        </w:rPr>
      </w:pPr>
      <w:r w:rsidRPr="004B4CE4">
        <w:rPr>
          <w:rFonts w:ascii="Times New Roman" w:hAnsi="Times New Roman" w:cs="Times New Roman"/>
          <w:sz w:val="24"/>
          <w:szCs w:val="24"/>
        </w:rPr>
        <w:t>‘5 is a prime number’ is true in English, if and only if 5 is a prime number.</w:t>
      </w:r>
    </w:p>
    <w:p w:rsidR="007E77D0" w:rsidRPr="004B4CE4" w:rsidRDefault="007E77D0" w:rsidP="004B4CE4">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 xml:space="preserve">In this case the partial definition is ontologically neutral. It explicates, </w:t>
      </w:r>
      <w:proofErr w:type="spellStart"/>
      <w:r w:rsidRPr="004B4CE4">
        <w:rPr>
          <w:rFonts w:ascii="Times New Roman" w:hAnsi="Times New Roman" w:cs="Times New Roman"/>
          <w:sz w:val="24"/>
          <w:szCs w:val="24"/>
        </w:rPr>
        <w:t>i</w:t>
      </w:r>
      <w:proofErr w:type="spellEnd"/>
      <w:r w:rsidRPr="004B4CE4">
        <w:rPr>
          <w:rFonts w:ascii="Times New Roman" w:hAnsi="Times New Roman" w:cs="Times New Roman"/>
          <w:sz w:val="24"/>
          <w:szCs w:val="24"/>
        </w:rPr>
        <w:t>. e., eliminates, the word ‘true’ without making use of the suspect notion of reference, unlike the following:</w:t>
      </w:r>
    </w:p>
    <w:p w:rsidR="007E77D0" w:rsidRPr="004B4CE4" w:rsidRDefault="007E77D0" w:rsidP="004B4CE4">
      <w:pPr>
        <w:pStyle w:val="ListParagraph"/>
        <w:numPr>
          <w:ilvl w:val="0"/>
          <w:numId w:val="1"/>
        </w:numPr>
        <w:spacing w:line="480" w:lineRule="auto"/>
        <w:jc w:val="both"/>
        <w:rPr>
          <w:rFonts w:ascii="Times New Roman" w:hAnsi="Times New Roman" w:cs="Times New Roman"/>
          <w:sz w:val="24"/>
          <w:szCs w:val="24"/>
        </w:rPr>
      </w:pPr>
      <w:r w:rsidRPr="004B4CE4">
        <w:rPr>
          <w:rFonts w:ascii="Times New Roman" w:hAnsi="Times New Roman" w:cs="Times New Roman"/>
          <w:sz w:val="24"/>
          <w:szCs w:val="24"/>
        </w:rPr>
        <w:t>‘5 is a prime number’ is true in English if and only if the individual referred to be ‘5’ is a prime number.</w:t>
      </w:r>
    </w:p>
    <w:p w:rsidR="007E77D0" w:rsidRPr="004B4CE4" w:rsidRDefault="007E77D0" w:rsidP="004B4CE4">
      <w:pPr>
        <w:spacing w:line="480" w:lineRule="auto"/>
        <w:ind w:firstLine="576"/>
        <w:jc w:val="both"/>
        <w:rPr>
          <w:rFonts w:ascii="Times New Roman" w:hAnsi="Times New Roman" w:cs="Times New Roman"/>
          <w:sz w:val="24"/>
          <w:szCs w:val="24"/>
        </w:rPr>
      </w:pPr>
      <w:r w:rsidRPr="004B4CE4">
        <w:rPr>
          <w:rFonts w:ascii="Times New Roman" w:hAnsi="Times New Roman" w:cs="Times New Roman"/>
          <w:sz w:val="24"/>
          <w:szCs w:val="24"/>
        </w:rPr>
        <w:lastRenderedPageBreak/>
        <w:t xml:space="preserve">In addition, the neutrality of the partial definitions extends to the general definition of truth that is the definition based on the concept of satisfaction. For the clauses of the recursive definitions of the key notion of satisfaction do not make use of the notion of reference any more than do the instances of convention-T. </w:t>
      </w:r>
    </w:p>
    <w:p w:rsidR="007E77D0" w:rsidRPr="004B4CE4" w:rsidRDefault="007E77D0" w:rsidP="004B4CE4">
      <w:pPr>
        <w:spacing w:line="480" w:lineRule="auto"/>
        <w:ind w:firstLine="576"/>
        <w:jc w:val="both"/>
        <w:rPr>
          <w:rFonts w:ascii="Times New Roman" w:hAnsi="Times New Roman" w:cs="Times New Roman"/>
          <w:sz w:val="24"/>
          <w:szCs w:val="24"/>
        </w:rPr>
      </w:pPr>
      <w:r w:rsidRPr="004B4CE4">
        <w:rPr>
          <w:rFonts w:ascii="Times New Roman" w:hAnsi="Times New Roman" w:cs="Times New Roman"/>
          <w:sz w:val="24"/>
          <w:szCs w:val="24"/>
        </w:rPr>
        <w:t xml:space="preserve">For example, consider the following clause of the recursive definition of satisfaction: </w:t>
      </w:r>
    </w:p>
    <w:p w:rsidR="002C2C1B" w:rsidRPr="004B4CE4" w:rsidRDefault="007E77D0" w:rsidP="004B4CE4">
      <w:pPr>
        <w:pStyle w:val="NoSpacing"/>
        <w:numPr>
          <w:ilvl w:val="0"/>
          <w:numId w:val="1"/>
        </w:numPr>
        <w:jc w:val="both"/>
        <w:rPr>
          <w:rFonts w:ascii="Times New Roman" w:hAnsi="Times New Roman" w:cs="Times New Roman"/>
          <w:sz w:val="24"/>
          <w:szCs w:val="24"/>
        </w:rPr>
      </w:pPr>
      <w:r w:rsidRPr="004B4CE4">
        <w:rPr>
          <w:rFonts w:ascii="Times New Roman" w:hAnsi="Times New Roman" w:cs="Times New Roman"/>
          <w:sz w:val="24"/>
          <w:szCs w:val="24"/>
        </w:rPr>
        <w:t xml:space="preserve">For all objects </w:t>
      </w:r>
      <w:r w:rsidRPr="004B4CE4">
        <w:rPr>
          <w:rFonts w:ascii="Times New Roman" w:hAnsi="Times New Roman" w:cs="Times New Roman"/>
          <w:b/>
          <w:i/>
          <w:sz w:val="24"/>
          <w:szCs w:val="24"/>
        </w:rPr>
        <w:t>a</w:t>
      </w:r>
      <w:r w:rsidRPr="004B4CE4">
        <w:rPr>
          <w:rFonts w:ascii="Times New Roman" w:hAnsi="Times New Roman" w:cs="Times New Roman"/>
          <w:sz w:val="24"/>
          <w:szCs w:val="24"/>
        </w:rPr>
        <w:t xml:space="preserve">, </w:t>
      </w:r>
      <w:proofErr w:type="gramStart"/>
      <w:r w:rsidRPr="004B4CE4">
        <w:rPr>
          <w:rFonts w:ascii="Times New Roman" w:hAnsi="Times New Roman" w:cs="Times New Roman"/>
          <w:b/>
          <w:i/>
          <w:sz w:val="24"/>
          <w:szCs w:val="24"/>
        </w:rPr>
        <w:t>a</w:t>
      </w:r>
      <w:r w:rsidRPr="004B4CE4">
        <w:rPr>
          <w:rFonts w:ascii="Times New Roman" w:hAnsi="Times New Roman" w:cs="Times New Roman"/>
          <w:sz w:val="24"/>
          <w:szCs w:val="24"/>
        </w:rPr>
        <w:t xml:space="preserve"> satisfies</w:t>
      </w:r>
      <w:proofErr w:type="gramEnd"/>
      <w:r w:rsidRPr="004B4CE4">
        <w:rPr>
          <w:rFonts w:ascii="Times New Roman" w:hAnsi="Times New Roman" w:cs="Times New Roman"/>
          <w:sz w:val="24"/>
          <w:szCs w:val="24"/>
        </w:rPr>
        <w:t xml:space="preserve"> ‘x is a prime number’ if and only if </w:t>
      </w:r>
      <w:r w:rsidRPr="004B4CE4">
        <w:rPr>
          <w:rFonts w:ascii="Times New Roman" w:hAnsi="Times New Roman" w:cs="Times New Roman"/>
          <w:b/>
          <w:i/>
          <w:sz w:val="24"/>
          <w:szCs w:val="24"/>
        </w:rPr>
        <w:t>a</w:t>
      </w:r>
      <w:r w:rsidRPr="004B4CE4">
        <w:rPr>
          <w:rFonts w:ascii="Times New Roman" w:hAnsi="Times New Roman" w:cs="Times New Roman"/>
          <w:sz w:val="24"/>
          <w:szCs w:val="24"/>
        </w:rPr>
        <w:t xml:space="preserve"> is a prime number.</w:t>
      </w:r>
    </w:p>
    <w:p w:rsidR="003C494D" w:rsidRDefault="007E77D0" w:rsidP="004B4CE4">
      <w:pPr>
        <w:pStyle w:val="NoSpacing"/>
        <w:spacing w:line="360" w:lineRule="auto"/>
        <w:ind w:left="0" w:firstLine="0"/>
        <w:jc w:val="both"/>
        <w:rPr>
          <w:rFonts w:ascii="Times New Roman" w:hAnsi="Times New Roman" w:cs="Times New Roman"/>
          <w:sz w:val="24"/>
          <w:szCs w:val="24"/>
        </w:rPr>
      </w:pPr>
      <w:proofErr w:type="spellStart"/>
      <w:r w:rsidRPr="004B4CE4">
        <w:rPr>
          <w:rFonts w:ascii="Times New Roman" w:hAnsi="Times New Roman" w:cs="Times New Roman"/>
          <w:sz w:val="24"/>
          <w:szCs w:val="24"/>
        </w:rPr>
        <w:t>Tarski</w:t>
      </w:r>
      <w:proofErr w:type="spellEnd"/>
      <w:r w:rsidRPr="004B4CE4">
        <w:rPr>
          <w:rFonts w:ascii="Times New Roman" w:hAnsi="Times New Roman" w:cs="Times New Roman"/>
          <w:sz w:val="24"/>
          <w:szCs w:val="24"/>
        </w:rPr>
        <w:t xml:space="preserve"> defines that truth as the satisfaction by all sequences of </w:t>
      </w:r>
      <w:r w:rsidR="003C494D">
        <w:rPr>
          <w:rFonts w:ascii="Times New Roman" w:hAnsi="Times New Roman" w:cs="Times New Roman"/>
          <w:sz w:val="24"/>
          <w:szCs w:val="24"/>
        </w:rPr>
        <w:t>objects of a sentence; but this</w:t>
      </w:r>
    </w:p>
    <w:p w:rsidR="007E77D0" w:rsidRPr="004B4CE4" w:rsidRDefault="00F436AB" w:rsidP="004B4CE4">
      <w:pPr>
        <w:pStyle w:val="NoSpacing"/>
        <w:spacing w:line="360" w:lineRule="auto"/>
        <w:ind w:left="0" w:firstLine="0"/>
        <w:jc w:val="both"/>
        <w:rPr>
          <w:rFonts w:ascii="Times New Roman" w:hAnsi="Times New Roman" w:cs="Times New Roman"/>
          <w:sz w:val="24"/>
          <w:szCs w:val="24"/>
        </w:rPr>
      </w:pPr>
      <w:proofErr w:type="gramStart"/>
      <w:r>
        <w:rPr>
          <w:rFonts w:ascii="Times New Roman" w:hAnsi="Times New Roman" w:cs="Times New Roman"/>
          <w:sz w:val="24"/>
          <w:szCs w:val="24"/>
        </w:rPr>
        <w:t>d</w:t>
      </w:r>
      <w:r w:rsidRPr="004B4CE4">
        <w:rPr>
          <w:rFonts w:ascii="Times New Roman" w:hAnsi="Times New Roman" w:cs="Times New Roman"/>
          <w:sz w:val="24"/>
          <w:szCs w:val="24"/>
        </w:rPr>
        <w:t>efinition</w:t>
      </w:r>
      <w:proofErr w:type="gramEnd"/>
      <w:r w:rsidR="007E77D0" w:rsidRPr="004B4CE4">
        <w:rPr>
          <w:rFonts w:ascii="Times New Roman" w:hAnsi="Times New Roman" w:cs="Times New Roman"/>
          <w:sz w:val="24"/>
          <w:szCs w:val="24"/>
        </w:rPr>
        <w:t xml:space="preserve"> is not sensitive to ontological differences between the domains of objects. It is not necessary that the various domains of objects which make a </w:t>
      </w:r>
      <w:r w:rsidR="00724D09" w:rsidRPr="004B4CE4">
        <w:rPr>
          <w:rFonts w:ascii="Times New Roman" w:hAnsi="Times New Roman" w:cs="Times New Roman"/>
          <w:sz w:val="24"/>
          <w:szCs w:val="24"/>
        </w:rPr>
        <w:t xml:space="preserve">theory true should coincide; it </w:t>
      </w:r>
      <w:r w:rsidR="007E77D0" w:rsidRPr="004B4CE4">
        <w:rPr>
          <w:rFonts w:ascii="Times New Roman" w:hAnsi="Times New Roman" w:cs="Times New Roman"/>
          <w:sz w:val="24"/>
          <w:szCs w:val="24"/>
        </w:rPr>
        <w:t xml:space="preserve">suffices that they should be isomorphic. Truth transcends reference in the sense that it is unaffected when we change ontology. </w:t>
      </w:r>
    </w:p>
    <w:p w:rsidR="007E77D0" w:rsidRPr="004B4CE4" w:rsidRDefault="004A08FB" w:rsidP="004B4CE4">
      <w:pPr>
        <w:tabs>
          <w:tab w:val="left" w:pos="-3240"/>
        </w:tabs>
        <w:spacing w:line="480" w:lineRule="auto"/>
        <w:ind w:left="0" w:firstLine="0"/>
        <w:jc w:val="both"/>
        <w:rPr>
          <w:rFonts w:ascii="Times New Roman" w:hAnsi="Times New Roman" w:cs="Times New Roman"/>
          <w:sz w:val="24"/>
          <w:szCs w:val="24"/>
        </w:rPr>
      </w:pPr>
      <w:r w:rsidRPr="004B4CE4">
        <w:rPr>
          <w:rFonts w:ascii="Times New Roman" w:hAnsi="Times New Roman" w:cs="Times New Roman"/>
          <w:sz w:val="24"/>
          <w:szCs w:val="24"/>
        </w:rPr>
        <w:tab/>
      </w:r>
      <w:r w:rsidR="007E77D0" w:rsidRPr="004B4CE4">
        <w:rPr>
          <w:rFonts w:ascii="Times New Roman" w:hAnsi="Times New Roman" w:cs="Times New Roman"/>
          <w:sz w:val="24"/>
          <w:szCs w:val="24"/>
        </w:rPr>
        <w:t xml:space="preserve">For </w:t>
      </w:r>
      <w:proofErr w:type="spellStart"/>
      <w:r w:rsidR="007E77D0" w:rsidRPr="004B4CE4">
        <w:rPr>
          <w:rFonts w:ascii="Times New Roman" w:hAnsi="Times New Roman" w:cs="Times New Roman"/>
          <w:sz w:val="24"/>
          <w:szCs w:val="24"/>
        </w:rPr>
        <w:t>Quine</w:t>
      </w:r>
      <w:proofErr w:type="spellEnd"/>
      <w:r w:rsidR="007E77D0" w:rsidRPr="004B4CE4">
        <w:rPr>
          <w:rFonts w:ascii="Times New Roman" w:hAnsi="Times New Roman" w:cs="Times New Roman"/>
          <w:sz w:val="24"/>
          <w:szCs w:val="24"/>
        </w:rPr>
        <w:t xml:space="preserve">, ontology is relative because every theory has to be interpreted against a background theory, and this in truth interpreted against another theory, and so on. But we now know </w:t>
      </w:r>
      <w:r w:rsidR="00374341" w:rsidRPr="004B4CE4">
        <w:rPr>
          <w:rFonts w:ascii="Times New Roman" w:hAnsi="Times New Roman" w:cs="Times New Roman"/>
          <w:sz w:val="24"/>
          <w:szCs w:val="24"/>
        </w:rPr>
        <w:t>that this does not affect truth.</w:t>
      </w:r>
    </w:p>
    <w:p w:rsidR="00F436AB" w:rsidRPr="00F436AB" w:rsidRDefault="00724D09" w:rsidP="00F436AB">
      <w:pPr>
        <w:autoSpaceDE w:val="0"/>
        <w:autoSpaceDN w:val="0"/>
        <w:adjustRightInd w:val="0"/>
        <w:spacing w:after="0" w:line="480" w:lineRule="auto"/>
        <w:jc w:val="both"/>
        <w:rPr>
          <w:rFonts w:ascii="Times New Roman" w:hAnsi="Times New Roman" w:cs="Times New Roman"/>
          <w:b/>
          <w:sz w:val="24"/>
          <w:szCs w:val="24"/>
        </w:rPr>
      </w:pPr>
      <w:r w:rsidRPr="004B4CE4">
        <w:rPr>
          <w:rFonts w:ascii="Times New Roman" w:hAnsi="Times New Roman" w:cs="Times New Roman"/>
          <w:b/>
          <w:sz w:val="24"/>
          <w:szCs w:val="24"/>
        </w:rPr>
        <w:t>Social Network Analysis and ontology</w:t>
      </w:r>
      <w:r w:rsidR="00251BD6">
        <w:rPr>
          <w:rFonts w:ascii="Times New Roman" w:hAnsi="Times New Roman" w:cs="Times New Roman"/>
          <w:b/>
          <w:sz w:val="24"/>
          <w:szCs w:val="24"/>
        </w:rPr>
        <w:t>:</w:t>
      </w:r>
    </w:p>
    <w:p w:rsidR="00B13580" w:rsidRPr="004B4CE4" w:rsidRDefault="00724D09" w:rsidP="00EF5AD5">
      <w:pPr>
        <w:autoSpaceDE w:val="0"/>
        <w:autoSpaceDN w:val="0"/>
        <w:adjustRightInd w:val="0"/>
        <w:spacing w:after="0" w:line="480" w:lineRule="auto"/>
        <w:jc w:val="both"/>
        <w:rPr>
          <w:rFonts w:ascii="Times New Roman" w:hAnsi="Times New Roman" w:cs="Times New Roman"/>
          <w:sz w:val="24"/>
          <w:szCs w:val="24"/>
        </w:rPr>
      </w:pPr>
      <w:r w:rsidRPr="004B4CE4">
        <w:rPr>
          <w:rFonts w:ascii="Times New Roman" w:hAnsi="Times New Roman" w:cs="Times New Roman"/>
          <w:sz w:val="24"/>
          <w:szCs w:val="24"/>
        </w:rPr>
        <w:t>The application domains of the ontology which is mandatory factor for semantic web has been increasing and the ontology has been more utilized in various fields such as social network analysis and management enterprise ontology for company production and management health-care administration, context-aware system, and protein ontology for formal description of protein data. Especially, the most related ontology to this r</w:t>
      </w:r>
      <w:r w:rsidR="00C51702" w:rsidRPr="004B4CE4">
        <w:rPr>
          <w:rFonts w:ascii="Times New Roman" w:hAnsi="Times New Roman" w:cs="Times New Roman"/>
          <w:sz w:val="24"/>
          <w:szCs w:val="24"/>
        </w:rPr>
        <w:t>esearch is family ontology family ontology. The family ontology</w:t>
      </w:r>
      <w:r w:rsidRPr="004B4CE4">
        <w:rPr>
          <w:rFonts w:ascii="Times New Roman" w:hAnsi="Times New Roman" w:cs="Times New Roman"/>
          <w:sz w:val="24"/>
          <w:szCs w:val="24"/>
        </w:rPr>
        <w:t xml:space="preserve"> is a general well-structured ontology and defines specific family relations</w:t>
      </w:r>
      <w:r w:rsidR="00C51702" w:rsidRPr="004B4CE4">
        <w:rPr>
          <w:rFonts w:ascii="Times New Roman" w:hAnsi="Times New Roman" w:cs="Times New Roman"/>
          <w:sz w:val="24"/>
          <w:szCs w:val="24"/>
        </w:rPr>
        <w:t xml:space="preserve"> people possess. However, the family ontology</w:t>
      </w:r>
      <w:r w:rsidRPr="004B4CE4">
        <w:rPr>
          <w:rFonts w:ascii="Times New Roman" w:hAnsi="Times New Roman" w:cs="Times New Roman"/>
          <w:sz w:val="24"/>
          <w:szCs w:val="24"/>
        </w:rPr>
        <w:t xml:space="preserve"> is focusing on conceptual family relations so that it is not widely useful. Ontology implies axioms or logics to infer new fact but </w:t>
      </w:r>
      <w:r w:rsidRPr="004B4CE4">
        <w:rPr>
          <w:rFonts w:ascii="Times New Roman" w:hAnsi="Times New Roman" w:cs="Times New Roman"/>
          <w:sz w:val="24"/>
          <w:szCs w:val="24"/>
        </w:rPr>
        <w:lastRenderedPageBreak/>
        <w:t xml:space="preserve">the </w:t>
      </w:r>
      <w:r w:rsidR="00C51702" w:rsidRPr="004B4CE4">
        <w:rPr>
          <w:rFonts w:ascii="Times New Roman" w:hAnsi="Times New Roman" w:cs="Times New Roman"/>
          <w:sz w:val="24"/>
          <w:szCs w:val="24"/>
        </w:rPr>
        <w:t>family ontology</w:t>
      </w:r>
      <w:r w:rsidRPr="004B4CE4">
        <w:rPr>
          <w:rFonts w:ascii="Times New Roman" w:hAnsi="Times New Roman" w:cs="Times New Roman"/>
          <w:sz w:val="24"/>
          <w:szCs w:val="24"/>
        </w:rPr>
        <w:t xml:space="preserve"> does no</w:t>
      </w:r>
      <w:r w:rsidR="00C51702" w:rsidRPr="004B4CE4">
        <w:rPr>
          <w:rFonts w:ascii="Times New Roman" w:hAnsi="Times New Roman" w:cs="Times New Roman"/>
          <w:sz w:val="24"/>
          <w:szCs w:val="24"/>
        </w:rPr>
        <w:t>t intend to. For example, the family ontology</w:t>
      </w:r>
      <w:r w:rsidRPr="004B4CE4">
        <w:rPr>
          <w:rFonts w:ascii="Times New Roman" w:hAnsi="Times New Roman" w:cs="Times New Roman"/>
          <w:sz w:val="24"/>
          <w:szCs w:val="24"/>
        </w:rPr>
        <w:t xml:space="preserve"> does not provide an axiom to infer </w:t>
      </w:r>
      <w:r w:rsidRPr="004B4CE4">
        <w:rPr>
          <w:rFonts w:ascii="Times New Roman" w:hAnsi="Times New Roman" w:cs="Times New Roman"/>
          <w:iCs/>
          <w:sz w:val="24"/>
          <w:szCs w:val="24"/>
        </w:rPr>
        <w:t>grandfather</w:t>
      </w:r>
      <w:r w:rsidRPr="004B4CE4">
        <w:rPr>
          <w:rFonts w:ascii="Times New Roman" w:hAnsi="Times New Roman" w:cs="Times New Roman"/>
          <w:i/>
          <w:iCs/>
          <w:sz w:val="24"/>
          <w:szCs w:val="24"/>
        </w:rPr>
        <w:t xml:space="preserve"> </w:t>
      </w:r>
      <w:r w:rsidRPr="004B4CE4">
        <w:rPr>
          <w:rFonts w:ascii="Times New Roman" w:hAnsi="Times New Roman" w:cs="Times New Roman"/>
          <w:sz w:val="24"/>
          <w:szCs w:val="24"/>
        </w:rPr>
        <w:t xml:space="preserve">from a fact </w:t>
      </w:r>
      <w:r w:rsidRPr="004B4CE4">
        <w:rPr>
          <w:rFonts w:ascii="Times New Roman" w:hAnsi="Times New Roman" w:cs="Times New Roman"/>
          <w:iCs/>
          <w:sz w:val="24"/>
          <w:szCs w:val="24"/>
        </w:rPr>
        <w:t>father’s father</w:t>
      </w:r>
      <w:r w:rsidRPr="004B4CE4">
        <w:rPr>
          <w:rFonts w:ascii="Times New Roman" w:hAnsi="Times New Roman" w:cs="Times New Roman"/>
          <w:sz w:val="24"/>
          <w:szCs w:val="24"/>
        </w:rPr>
        <w:t xml:space="preserve">. Moreover, for mapping the information extracted from web </w:t>
      </w:r>
      <w:r w:rsidR="00C51702" w:rsidRPr="004B4CE4">
        <w:rPr>
          <w:rFonts w:ascii="Times New Roman" w:hAnsi="Times New Roman" w:cs="Times New Roman"/>
          <w:sz w:val="24"/>
          <w:szCs w:val="24"/>
        </w:rPr>
        <w:t>documents to the family ontology</w:t>
      </w:r>
      <w:r w:rsidRPr="004B4CE4">
        <w:rPr>
          <w:rFonts w:ascii="Times New Roman" w:hAnsi="Times New Roman" w:cs="Times New Roman"/>
          <w:sz w:val="24"/>
          <w:szCs w:val="24"/>
        </w:rPr>
        <w:t>, an intermediate ontology or metadata is additionally necessary to reduce difference between them. For instance, a class ‘</w:t>
      </w:r>
      <w:r w:rsidRPr="004B4CE4">
        <w:rPr>
          <w:rFonts w:ascii="Times New Roman" w:hAnsi="Times New Roman" w:cs="Times New Roman"/>
          <w:iCs/>
          <w:sz w:val="24"/>
          <w:szCs w:val="24"/>
        </w:rPr>
        <w:t>person</w:t>
      </w:r>
      <w:r w:rsidRPr="004B4CE4">
        <w:rPr>
          <w:rFonts w:ascii="Times New Roman" w:hAnsi="Times New Roman" w:cs="Times New Roman"/>
          <w:sz w:val="24"/>
          <w:szCs w:val="24"/>
        </w:rPr>
        <w:t>’ is connected to another ‘</w:t>
      </w:r>
      <w:r w:rsidRPr="004B4CE4">
        <w:rPr>
          <w:rFonts w:ascii="Times New Roman" w:hAnsi="Times New Roman" w:cs="Times New Roman"/>
          <w:iCs/>
          <w:sz w:val="24"/>
          <w:szCs w:val="24"/>
        </w:rPr>
        <w:t>person</w:t>
      </w:r>
      <w:r w:rsidRPr="004B4CE4">
        <w:rPr>
          <w:rFonts w:ascii="Times New Roman" w:hAnsi="Times New Roman" w:cs="Times New Roman"/>
          <w:sz w:val="24"/>
          <w:szCs w:val="24"/>
        </w:rPr>
        <w:t>’ with ‘</w:t>
      </w:r>
      <w:proofErr w:type="spellStart"/>
      <w:r w:rsidRPr="004B4CE4">
        <w:rPr>
          <w:rFonts w:ascii="Times New Roman" w:hAnsi="Times New Roman" w:cs="Times New Roman"/>
          <w:iCs/>
          <w:sz w:val="24"/>
          <w:szCs w:val="24"/>
        </w:rPr>
        <w:t>hasMother</w:t>
      </w:r>
      <w:proofErr w:type="spellEnd"/>
      <w:r w:rsidRPr="004B4CE4">
        <w:rPr>
          <w:rFonts w:ascii="Times New Roman" w:hAnsi="Times New Roman" w:cs="Times New Roman"/>
          <w:sz w:val="24"/>
          <w:szCs w:val="24"/>
        </w:rPr>
        <w:t>’ which can be defined as a type of ‘</w:t>
      </w:r>
      <w:r w:rsidRPr="004B4CE4">
        <w:rPr>
          <w:rFonts w:ascii="Times New Roman" w:hAnsi="Times New Roman" w:cs="Times New Roman"/>
          <w:iCs/>
          <w:sz w:val="24"/>
          <w:szCs w:val="24"/>
        </w:rPr>
        <w:t>owl: Object Property</w:t>
      </w:r>
      <w:r w:rsidRPr="004B4CE4">
        <w:rPr>
          <w:rFonts w:ascii="Times New Roman" w:hAnsi="Times New Roman" w:cs="Times New Roman"/>
          <w:sz w:val="24"/>
          <w:szCs w:val="24"/>
        </w:rPr>
        <w:t>.’ However, documents actually describe the relation content as follow: “</w:t>
      </w:r>
      <w:r w:rsidRPr="004B4CE4">
        <w:rPr>
          <w:rFonts w:ascii="Times New Roman" w:hAnsi="Times New Roman" w:cs="Times New Roman"/>
          <w:iCs/>
          <w:sz w:val="24"/>
          <w:szCs w:val="24"/>
        </w:rPr>
        <w:t>Stanley Ann</w:t>
      </w:r>
      <w:r w:rsidRPr="004B4CE4">
        <w:rPr>
          <w:rFonts w:ascii="Times New Roman" w:hAnsi="Times New Roman" w:cs="Times New Roman"/>
          <w:sz w:val="24"/>
          <w:szCs w:val="24"/>
        </w:rPr>
        <w:t xml:space="preserve"> </w:t>
      </w:r>
      <w:r w:rsidRPr="004B4CE4">
        <w:rPr>
          <w:rFonts w:ascii="Times New Roman" w:hAnsi="Times New Roman" w:cs="Times New Roman"/>
          <w:iCs/>
          <w:sz w:val="24"/>
          <w:szCs w:val="24"/>
        </w:rPr>
        <w:t>Dunham is mother of Barack Obama</w:t>
      </w:r>
      <w:r w:rsidRPr="004B4CE4">
        <w:rPr>
          <w:rFonts w:ascii="Times New Roman" w:hAnsi="Times New Roman" w:cs="Times New Roman"/>
          <w:sz w:val="24"/>
          <w:szCs w:val="24"/>
        </w:rPr>
        <w:t>.” From the sentence, in order to give a connection property ‘</w:t>
      </w:r>
      <w:r w:rsidRPr="004B4CE4">
        <w:rPr>
          <w:rFonts w:ascii="Times New Roman" w:hAnsi="Times New Roman" w:cs="Times New Roman"/>
          <w:iCs/>
          <w:sz w:val="24"/>
          <w:szCs w:val="24"/>
        </w:rPr>
        <w:t>has</w:t>
      </w:r>
      <w:r w:rsidR="004B47E8">
        <w:rPr>
          <w:rFonts w:ascii="Times New Roman" w:hAnsi="Times New Roman" w:cs="Times New Roman"/>
          <w:iCs/>
          <w:sz w:val="24"/>
          <w:szCs w:val="24"/>
        </w:rPr>
        <w:t xml:space="preserve"> </w:t>
      </w:r>
      <w:r w:rsidRPr="004B4CE4">
        <w:rPr>
          <w:rFonts w:ascii="Times New Roman" w:hAnsi="Times New Roman" w:cs="Times New Roman"/>
          <w:iCs/>
          <w:sz w:val="24"/>
          <w:szCs w:val="24"/>
        </w:rPr>
        <w:t>Mother</w:t>
      </w:r>
      <w:r w:rsidRPr="004B4CE4">
        <w:rPr>
          <w:rFonts w:ascii="Times New Roman" w:hAnsi="Times New Roman" w:cs="Times New Roman"/>
          <w:sz w:val="24"/>
          <w:szCs w:val="24"/>
        </w:rPr>
        <w:t>’ between ‘</w:t>
      </w:r>
      <w:r w:rsidRPr="004B4CE4">
        <w:rPr>
          <w:rFonts w:ascii="Times New Roman" w:hAnsi="Times New Roman" w:cs="Times New Roman"/>
          <w:iCs/>
          <w:sz w:val="24"/>
          <w:szCs w:val="24"/>
        </w:rPr>
        <w:t>Barack Obama</w:t>
      </w:r>
      <w:r w:rsidRPr="004B4CE4">
        <w:rPr>
          <w:rFonts w:ascii="Times New Roman" w:hAnsi="Times New Roman" w:cs="Times New Roman"/>
          <w:sz w:val="24"/>
          <w:szCs w:val="24"/>
        </w:rPr>
        <w:t>’ and ‘</w:t>
      </w:r>
      <w:r w:rsidRPr="004B4CE4">
        <w:rPr>
          <w:rFonts w:ascii="Times New Roman" w:hAnsi="Times New Roman" w:cs="Times New Roman"/>
          <w:iCs/>
          <w:sz w:val="24"/>
          <w:szCs w:val="24"/>
        </w:rPr>
        <w:t>Stanley Ann Dunham</w:t>
      </w:r>
      <w:r w:rsidRPr="004B4CE4">
        <w:rPr>
          <w:rFonts w:ascii="Times New Roman" w:hAnsi="Times New Roman" w:cs="Times New Roman"/>
          <w:sz w:val="24"/>
          <w:szCs w:val="24"/>
        </w:rPr>
        <w:t>’ which are instances of a class ‘</w:t>
      </w:r>
      <w:r w:rsidRPr="004B4CE4">
        <w:rPr>
          <w:rFonts w:ascii="Times New Roman" w:hAnsi="Times New Roman" w:cs="Times New Roman"/>
          <w:iCs/>
          <w:sz w:val="24"/>
          <w:szCs w:val="24"/>
        </w:rPr>
        <w:t>person</w:t>
      </w:r>
      <w:r w:rsidRPr="004B4CE4">
        <w:rPr>
          <w:rFonts w:ascii="Times New Roman" w:hAnsi="Times New Roman" w:cs="Times New Roman"/>
          <w:sz w:val="24"/>
          <w:szCs w:val="24"/>
        </w:rPr>
        <w:t>’, a medium ontology or a class, is possible to be constructed to hierarchy, to have relations with other classes, and to possess logics. Also, it can be used to give relations among classes as a characteristic of the property.</w:t>
      </w:r>
      <w:r w:rsidR="004B244D">
        <w:rPr>
          <w:rFonts w:ascii="Times New Roman" w:hAnsi="Times New Roman" w:cs="Times New Roman"/>
          <w:sz w:val="24"/>
          <w:szCs w:val="24"/>
        </w:rPr>
        <w:t xml:space="preserve"> </w:t>
      </w:r>
    </w:p>
    <w:p w:rsidR="00B13580" w:rsidRPr="004B4CE4" w:rsidRDefault="00B13580" w:rsidP="004B4CE4">
      <w:pPr>
        <w:autoSpaceDE w:val="0"/>
        <w:autoSpaceDN w:val="0"/>
        <w:adjustRightInd w:val="0"/>
        <w:spacing w:after="0" w:line="480" w:lineRule="auto"/>
        <w:jc w:val="center"/>
        <w:rPr>
          <w:rFonts w:ascii="Times New Roman" w:hAnsi="Times New Roman" w:cs="Times New Roman"/>
          <w:b/>
          <w:sz w:val="24"/>
          <w:szCs w:val="24"/>
        </w:rPr>
      </w:pPr>
      <w:r w:rsidRPr="004B4CE4">
        <w:rPr>
          <w:rFonts w:ascii="Times New Roman" w:hAnsi="Times New Roman" w:cs="Times New Roman"/>
          <w:b/>
          <w:sz w:val="24"/>
          <w:szCs w:val="24"/>
        </w:rPr>
        <w:t>Conclusion</w:t>
      </w:r>
    </w:p>
    <w:p w:rsidR="00B7405F" w:rsidRPr="004B4CE4" w:rsidRDefault="00F64E23" w:rsidP="004B4CE4">
      <w:pPr>
        <w:spacing w:line="480" w:lineRule="auto"/>
        <w:ind w:left="0" w:firstLine="720"/>
        <w:jc w:val="both"/>
        <w:rPr>
          <w:rFonts w:ascii="Times New Roman" w:hAnsi="Times New Roman" w:cs="Times New Roman"/>
          <w:sz w:val="24"/>
          <w:szCs w:val="24"/>
        </w:rPr>
      </w:pPr>
      <w:r w:rsidRPr="004B4CE4">
        <w:rPr>
          <w:rFonts w:ascii="Times New Roman" w:hAnsi="Times New Roman" w:cs="Times New Roman"/>
          <w:sz w:val="24"/>
          <w:szCs w:val="24"/>
        </w:rPr>
        <w:t>In ontology there is no absolute sense in saying that all the object of a theory are numbers, or that they are sets, or bodies, or something else; this makes no sense unless relative to some background theory.</w:t>
      </w:r>
      <w:r w:rsidR="004D72C9" w:rsidRPr="004B4CE4">
        <w:rPr>
          <w:rFonts w:ascii="Times New Roman" w:hAnsi="Times New Roman" w:cs="Times New Roman"/>
          <w:sz w:val="24"/>
          <w:szCs w:val="24"/>
        </w:rPr>
        <w:t xml:space="preserve"> According to </w:t>
      </w:r>
      <w:proofErr w:type="spellStart"/>
      <w:r w:rsidR="004D72C9" w:rsidRPr="004B4CE4">
        <w:rPr>
          <w:rFonts w:ascii="Times New Roman" w:hAnsi="Times New Roman" w:cs="Times New Roman"/>
          <w:sz w:val="24"/>
          <w:szCs w:val="24"/>
        </w:rPr>
        <w:t>Quine</w:t>
      </w:r>
      <w:proofErr w:type="spellEnd"/>
      <w:r w:rsidR="004D72C9" w:rsidRPr="004B4CE4">
        <w:rPr>
          <w:rFonts w:ascii="Times New Roman" w:hAnsi="Times New Roman" w:cs="Times New Roman"/>
          <w:sz w:val="24"/>
          <w:szCs w:val="24"/>
        </w:rPr>
        <w:t>, every theory has interpreted against a background theory hence ontology is relative. And this in truth interpreted against another the</w:t>
      </w:r>
      <w:r w:rsidR="00B7405F" w:rsidRPr="004B4CE4">
        <w:rPr>
          <w:rFonts w:ascii="Times New Roman" w:hAnsi="Times New Roman" w:cs="Times New Roman"/>
          <w:sz w:val="24"/>
          <w:szCs w:val="24"/>
        </w:rPr>
        <w:t xml:space="preserve">ory, and so on. </w:t>
      </w:r>
      <w:proofErr w:type="spellStart"/>
      <w:r w:rsidR="00B7405F" w:rsidRPr="004B4CE4">
        <w:rPr>
          <w:rFonts w:ascii="Times New Roman" w:hAnsi="Times New Roman" w:cs="Times New Roman"/>
          <w:sz w:val="24"/>
          <w:szCs w:val="24"/>
        </w:rPr>
        <w:t>Quine</w:t>
      </w:r>
      <w:proofErr w:type="spellEnd"/>
      <w:r w:rsidR="00B7405F" w:rsidRPr="004B4CE4">
        <w:rPr>
          <w:rFonts w:ascii="Times New Roman" w:hAnsi="Times New Roman" w:cs="Times New Roman"/>
          <w:sz w:val="24"/>
          <w:szCs w:val="24"/>
        </w:rPr>
        <w:t xml:space="preserve"> at this point is that the notion of truth is defined in part in terms of that of reference so that there is surely a risk that the relativity which affects ontology might also affect truth. The ontology is constructed as a network among related concepts and consists of classes and properties. I conclude that there should be a network among related concepts hence we can get the proper meaning of the concept by making a holistic approach of meaning. And I hope that that would be a doubtless concept as well as free from any mistakes.</w:t>
      </w:r>
      <w:r w:rsidR="004B244D">
        <w:rPr>
          <w:rFonts w:ascii="Times New Roman" w:hAnsi="Times New Roman" w:cs="Times New Roman"/>
          <w:sz w:val="24"/>
          <w:szCs w:val="24"/>
        </w:rPr>
        <w:t xml:space="preserve"> And I can say that ontology is very much important for meaning holism because ontological analysis clarifies the structure of knowledge. And also ontology enables knowledge sharing.</w:t>
      </w:r>
    </w:p>
    <w:p w:rsidR="001470DF" w:rsidRDefault="001470DF" w:rsidP="004B4CE4">
      <w:pPr>
        <w:spacing w:line="480" w:lineRule="auto"/>
        <w:ind w:left="0" w:firstLine="720"/>
        <w:jc w:val="center"/>
        <w:rPr>
          <w:rFonts w:ascii="Times New Roman" w:hAnsi="Times New Roman" w:cs="Times New Roman"/>
          <w:b/>
          <w:bCs/>
          <w:sz w:val="24"/>
          <w:szCs w:val="24"/>
        </w:rPr>
      </w:pPr>
    </w:p>
    <w:p w:rsidR="006C7AD5" w:rsidRPr="004B4CE4" w:rsidRDefault="007C2313" w:rsidP="004B4CE4">
      <w:pPr>
        <w:spacing w:line="480" w:lineRule="auto"/>
        <w:ind w:left="0" w:firstLine="720"/>
        <w:jc w:val="center"/>
        <w:rPr>
          <w:rFonts w:ascii="Times New Roman" w:hAnsi="Times New Roman" w:cs="Times New Roman"/>
          <w:b/>
          <w:bCs/>
          <w:sz w:val="24"/>
          <w:szCs w:val="24"/>
        </w:rPr>
      </w:pPr>
      <w:r>
        <w:rPr>
          <w:rFonts w:ascii="Times New Roman" w:hAnsi="Times New Roman" w:cs="Times New Roman"/>
          <w:b/>
          <w:bCs/>
          <w:sz w:val="24"/>
          <w:szCs w:val="24"/>
        </w:rPr>
        <w:t xml:space="preserve">References: </w:t>
      </w:r>
    </w:p>
    <w:p w:rsidR="00CF01DA" w:rsidRPr="004B4CE4" w:rsidRDefault="0098237B" w:rsidP="004B4CE4">
      <w:pPr>
        <w:tabs>
          <w:tab w:val="left" w:pos="-3240"/>
        </w:tabs>
        <w:spacing w:line="480" w:lineRule="auto"/>
        <w:ind w:left="0" w:firstLine="0"/>
        <w:jc w:val="both"/>
        <w:rPr>
          <w:rFonts w:ascii="Times New Roman" w:hAnsi="Times New Roman" w:cs="Times New Roman"/>
          <w:sz w:val="24"/>
          <w:szCs w:val="24"/>
        </w:rPr>
      </w:pPr>
      <w:r w:rsidRPr="004B4CE4">
        <w:rPr>
          <w:rFonts w:ascii="Times New Roman" w:hAnsi="Times New Roman" w:cs="Times New Roman"/>
          <w:b/>
          <w:sz w:val="24"/>
          <w:szCs w:val="24"/>
        </w:rPr>
        <w:t>Books:</w:t>
      </w:r>
    </w:p>
    <w:p w:rsidR="006A5334" w:rsidRPr="004B4CE4" w:rsidRDefault="006A5334" w:rsidP="00F57993">
      <w:pPr>
        <w:tabs>
          <w:tab w:val="left" w:pos="-3240"/>
        </w:tabs>
        <w:spacing w:line="480" w:lineRule="auto"/>
        <w:ind w:left="1440" w:hanging="720"/>
        <w:jc w:val="both"/>
        <w:rPr>
          <w:rFonts w:ascii="Times New Roman" w:hAnsi="Times New Roman" w:cs="Times New Roman"/>
          <w:b/>
          <w:sz w:val="24"/>
          <w:szCs w:val="24"/>
        </w:rPr>
      </w:pPr>
      <w:r w:rsidRPr="004B4CE4">
        <w:rPr>
          <w:rFonts w:ascii="Times New Roman" w:hAnsi="Times New Roman" w:cs="Times New Roman"/>
          <w:sz w:val="24"/>
          <w:szCs w:val="24"/>
        </w:rPr>
        <w:t xml:space="preserve">Arrington, Robert L. And </w:t>
      </w:r>
      <w:proofErr w:type="spellStart"/>
      <w:r w:rsidRPr="004B4CE4">
        <w:rPr>
          <w:rFonts w:ascii="Times New Roman" w:hAnsi="Times New Roman" w:cs="Times New Roman"/>
          <w:sz w:val="24"/>
          <w:szCs w:val="24"/>
        </w:rPr>
        <w:t>Glock</w:t>
      </w:r>
      <w:proofErr w:type="spellEnd"/>
      <w:r w:rsidRPr="004B4CE4">
        <w:rPr>
          <w:rFonts w:ascii="Times New Roman" w:hAnsi="Times New Roman" w:cs="Times New Roman"/>
          <w:sz w:val="24"/>
          <w:szCs w:val="24"/>
        </w:rPr>
        <w:t xml:space="preserve">, Hans-Johann, (Ed.), </w:t>
      </w:r>
      <w:r w:rsidRPr="004B4CE4">
        <w:rPr>
          <w:rFonts w:ascii="Times New Roman" w:hAnsi="Times New Roman" w:cs="Times New Roman"/>
          <w:i/>
          <w:sz w:val="24"/>
          <w:szCs w:val="24"/>
        </w:rPr>
        <w:t xml:space="preserve">Wittgenstein and </w:t>
      </w:r>
      <w:proofErr w:type="spellStart"/>
      <w:r w:rsidRPr="004B4CE4">
        <w:rPr>
          <w:rFonts w:ascii="Times New Roman" w:hAnsi="Times New Roman" w:cs="Times New Roman"/>
          <w:i/>
          <w:sz w:val="24"/>
          <w:szCs w:val="24"/>
        </w:rPr>
        <w:t>Quine</w:t>
      </w:r>
      <w:proofErr w:type="spellEnd"/>
      <w:r w:rsidRPr="004B4CE4">
        <w:rPr>
          <w:rFonts w:ascii="Times New Roman" w:hAnsi="Times New Roman" w:cs="Times New Roman"/>
          <w:sz w:val="24"/>
          <w:szCs w:val="24"/>
        </w:rPr>
        <w:t xml:space="preserve">, </w:t>
      </w:r>
      <w:proofErr w:type="spellStart"/>
      <w:r w:rsidRPr="004B4CE4">
        <w:rPr>
          <w:rFonts w:ascii="Times New Roman" w:hAnsi="Times New Roman" w:cs="Times New Roman"/>
          <w:sz w:val="24"/>
          <w:szCs w:val="24"/>
        </w:rPr>
        <w:t>Routledge</w:t>
      </w:r>
      <w:proofErr w:type="spellEnd"/>
      <w:r w:rsidRPr="004B4CE4">
        <w:rPr>
          <w:rFonts w:ascii="Times New Roman" w:hAnsi="Times New Roman" w:cs="Times New Roman"/>
          <w:sz w:val="24"/>
          <w:szCs w:val="24"/>
        </w:rPr>
        <w:t>, London and, New York, 1996.</w:t>
      </w:r>
    </w:p>
    <w:p w:rsidR="006A5334" w:rsidRPr="004B4CE4" w:rsidRDefault="006A5334" w:rsidP="00F57993">
      <w:pPr>
        <w:tabs>
          <w:tab w:val="left" w:pos="-3240"/>
        </w:tabs>
        <w:spacing w:line="480" w:lineRule="auto"/>
        <w:ind w:left="1440" w:hanging="720"/>
        <w:jc w:val="both"/>
        <w:rPr>
          <w:rFonts w:ascii="Times New Roman" w:hAnsi="Times New Roman" w:cs="Times New Roman"/>
          <w:sz w:val="24"/>
          <w:szCs w:val="24"/>
        </w:rPr>
      </w:pPr>
      <w:r w:rsidRPr="004B4CE4">
        <w:rPr>
          <w:rFonts w:ascii="Times New Roman" w:hAnsi="Times New Roman" w:cs="Times New Roman"/>
          <w:sz w:val="24"/>
          <w:szCs w:val="24"/>
        </w:rPr>
        <w:t xml:space="preserve">Gibson Jr., Roger F., (Ed.), </w:t>
      </w:r>
      <w:proofErr w:type="gramStart"/>
      <w:r w:rsidRPr="004B4CE4">
        <w:rPr>
          <w:rFonts w:ascii="Times New Roman" w:hAnsi="Times New Roman" w:cs="Times New Roman"/>
          <w:i/>
          <w:sz w:val="24"/>
          <w:szCs w:val="24"/>
        </w:rPr>
        <w:t>The</w:t>
      </w:r>
      <w:proofErr w:type="gramEnd"/>
      <w:r w:rsidRPr="004B4CE4">
        <w:rPr>
          <w:rFonts w:ascii="Times New Roman" w:hAnsi="Times New Roman" w:cs="Times New Roman"/>
          <w:i/>
          <w:sz w:val="24"/>
          <w:szCs w:val="24"/>
        </w:rPr>
        <w:t xml:space="preserve"> Cambridge Companion to </w:t>
      </w:r>
      <w:proofErr w:type="spellStart"/>
      <w:r w:rsidRPr="004B4CE4">
        <w:rPr>
          <w:rFonts w:ascii="Times New Roman" w:hAnsi="Times New Roman" w:cs="Times New Roman"/>
          <w:i/>
          <w:sz w:val="24"/>
          <w:szCs w:val="24"/>
        </w:rPr>
        <w:t>Quine</w:t>
      </w:r>
      <w:proofErr w:type="spellEnd"/>
      <w:r w:rsidRPr="004B4CE4">
        <w:rPr>
          <w:rFonts w:ascii="Times New Roman" w:hAnsi="Times New Roman" w:cs="Times New Roman"/>
          <w:sz w:val="24"/>
          <w:szCs w:val="24"/>
        </w:rPr>
        <w:t>, Cambridge University Press, 2004.</w:t>
      </w:r>
    </w:p>
    <w:p w:rsidR="006A5334" w:rsidRPr="004B4CE4" w:rsidRDefault="006A5334" w:rsidP="00F57993">
      <w:pPr>
        <w:tabs>
          <w:tab w:val="left" w:pos="-3240"/>
        </w:tabs>
        <w:spacing w:line="480" w:lineRule="auto"/>
        <w:ind w:left="1440" w:hanging="720"/>
        <w:jc w:val="both"/>
        <w:rPr>
          <w:rFonts w:ascii="Times New Roman" w:hAnsi="Times New Roman" w:cs="Times New Roman"/>
          <w:sz w:val="24"/>
          <w:szCs w:val="24"/>
        </w:rPr>
      </w:pPr>
      <w:proofErr w:type="spellStart"/>
      <w:r w:rsidRPr="004B4CE4">
        <w:rPr>
          <w:rFonts w:ascii="Times New Roman" w:hAnsi="Times New Roman" w:cs="Times New Roman"/>
          <w:sz w:val="24"/>
          <w:szCs w:val="24"/>
        </w:rPr>
        <w:t>Gochet</w:t>
      </w:r>
      <w:proofErr w:type="spellEnd"/>
      <w:r w:rsidRPr="004B4CE4">
        <w:rPr>
          <w:rFonts w:ascii="Times New Roman" w:hAnsi="Times New Roman" w:cs="Times New Roman"/>
          <w:sz w:val="24"/>
          <w:szCs w:val="24"/>
        </w:rPr>
        <w:t xml:space="preserve">, Paul, </w:t>
      </w:r>
      <w:r w:rsidRPr="004B4CE4">
        <w:rPr>
          <w:rFonts w:ascii="Times New Roman" w:hAnsi="Times New Roman" w:cs="Times New Roman"/>
          <w:i/>
          <w:sz w:val="24"/>
          <w:szCs w:val="24"/>
        </w:rPr>
        <w:t>Ascent to Truth: A Critical Examination of Quine’s Philosophy</w:t>
      </w:r>
      <w:r w:rsidRPr="004B4CE4">
        <w:rPr>
          <w:rFonts w:ascii="Times New Roman" w:hAnsi="Times New Roman" w:cs="Times New Roman"/>
          <w:sz w:val="24"/>
          <w:szCs w:val="24"/>
        </w:rPr>
        <w:t xml:space="preserve">, </w:t>
      </w:r>
      <w:proofErr w:type="spellStart"/>
      <w:r w:rsidRPr="004B4CE4">
        <w:rPr>
          <w:rFonts w:ascii="Times New Roman" w:hAnsi="Times New Roman" w:cs="Times New Roman"/>
          <w:sz w:val="24"/>
          <w:szCs w:val="24"/>
        </w:rPr>
        <w:t>Philosophia</w:t>
      </w:r>
      <w:proofErr w:type="spellEnd"/>
      <w:r w:rsidRPr="004B4CE4">
        <w:rPr>
          <w:rFonts w:ascii="Times New Roman" w:hAnsi="Times New Roman" w:cs="Times New Roman"/>
          <w:sz w:val="24"/>
          <w:szCs w:val="24"/>
        </w:rPr>
        <w:t xml:space="preserve"> </w:t>
      </w:r>
      <w:proofErr w:type="spellStart"/>
      <w:r w:rsidRPr="004B4CE4">
        <w:rPr>
          <w:rFonts w:ascii="Times New Roman" w:hAnsi="Times New Roman" w:cs="Times New Roman"/>
          <w:sz w:val="24"/>
          <w:szCs w:val="24"/>
        </w:rPr>
        <w:t>Verlag</w:t>
      </w:r>
      <w:proofErr w:type="spellEnd"/>
      <w:r w:rsidRPr="004B4CE4">
        <w:rPr>
          <w:rFonts w:ascii="Times New Roman" w:hAnsi="Times New Roman" w:cs="Times New Roman"/>
          <w:sz w:val="24"/>
          <w:szCs w:val="24"/>
        </w:rPr>
        <w:t xml:space="preserve"> </w:t>
      </w:r>
      <w:proofErr w:type="spellStart"/>
      <w:r w:rsidRPr="004B4CE4">
        <w:rPr>
          <w:rFonts w:ascii="Times New Roman" w:hAnsi="Times New Roman" w:cs="Times New Roman"/>
          <w:sz w:val="24"/>
          <w:szCs w:val="24"/>
        </w:rPr>
        <w:t>Munchen</w:t>
      </w:r>
      <w:proofErr w:type="spellEnd"/>
      <w:r w:rsidRPr="004B4CE4">
        <w:rPr>
          <w:rFonts w:ascii="Times New Roman" w:hAnsi="Times New Roman" w:cs="Times New Roman"/>
          <w:sz w:val="24"/>
          <w:szCs w:val="24"/>
        </w:rPr>
        <w:t xml:space="preserve"> Wien, 1986.</w:t>
      </w:r>
    </w:p>
    <w:p w:rsidR="006A5334" w:rsidRPr="004B4CE4" w:rsidRDefault="006A5334" w:rsidP="00F57993">
      <w:pPr>
        <w:tabs>
          <w:tab w:val="left" w:pos="-3240"/>
        </w:tabs>
        <w:spacing w:line="480" w:lineRule="auto"/>
        <w:ind w:left="1440" w:hanging="720"/>
        <w:jc w:val="both"/>
        <w:rPr>
          <w:rFonts w:ascii="Times New Roman" w:hAnsi="Times New Roman" w:cs="Times New Roman"/>
          <w:sz w:val="24"/>
          <w:szCs w:val="24"/>
        </w:rPr>
      </w:pPr>
      <w:proofErr w:type="spellStart"/>
      <w:r w:rsidRPr="004B4CE4">
        <w:rPr>
          <w:rFonts w:ascii="Times New Roman" w:hAnsi="Times New Roman" w:cs="Times New Roman"/>
          <w:sz w:val="24"/>
          <w:szCs w:val="24"/>
        </w:rPr>
        <w:t>Hookway</w:t>
      </w:r>
      <w:proofErr w:type="spellEnd"/>
      <w:r w:rsidRPr="004B4CE4">
        <w:rPr>
          <w:rFonts w:ascii="Times New Roman" w:hAnsi="Times New Roman" w:cs="Times New Roman"/>
          <w:sz w:val="24"/>
          <w:szCs w:val="24"/>
        </w:rPr>
        <w:t xml:space="preserve"> Christopher, </w:t>
      </w:r>
      <w:proofErr w:type="spellStart"/>
      <w:r w:rsidRPr="004B4CE4">
        <w:rPr>
          <w:rFonts w:ascii="Times New Roman" w:hAnsi="Times New Roman" w:cs="Times New Roman"/>
          <w:i/>
          <w:sz w:val="24"/>
          <w:szCs w:val="24"/>
        </w:rPr>
        <w:t>Quine</w:t>
      </w:r>
      <w:proofErr w:type="spellEnd"/>
      <w:r w:rsidRPr="004B4CE4">
        <w:rPr>
          <w:rFonts w:ascii="Times New Roman" w:hAnsi="Times New Roman" w:cs="Times New Roman"/>
          <w:i/>
          <w:sz w:val="24"/>
          <w:szCs w:val="24"/>
        </w:rPr>
        <w:t>: Language, Experience and Reality</w:t>
      </w:r>
      <w:r w:rsidRPr="004B4CE4">
        <w:rPr>
          <w:rFonts w:ascii="Times New Roman" w:hAnsi="Times New Roman" w:cs="Times New Roman"/>
          <w:sz w:val="24"/>
          <w:szCs w:val="24"/>
        </w:rPr>
        <w:t>, Polity Press, 1988.</w:t>
      </w:r>
    </w:p>
    <w:p w:rsidR="00F57993" w:rsidRDefault="006A5334" w:rsidP="00F57993">
      <w:pPr>
        <w:tabs>
          <w:tab w:val="left" w:pos="-3240"/>
        </w:tabs>
        <w:spacing w:line="480" w:lineRule="auto"/>
        <w:ind w:left="1440" w:hanging="720"/>
        <w:jc w:val="both"/>
        <w:rPr>
          <w:rFonts w:ascii="Times New Roman" w:hAnsi="Times New Roman" w:cs="Times New Roman"/>
          <w:sz w:val="24"/>
          <w:szCs w:val="24"/>
        </w:rPr>
      </w:pPr>
      <w:proofErr w:type="spellStart"/>
      <w:r w:rsidRPr="004B4CE4">
        <w:rPr>
          <w:rFonts w:ascii="Times New Roman" w:hAnsi="Times New Roman" w:cs="Times New Roman"/>
          <w:sz w:val="24"/>
          <w:szCs w:val="24"/>
        </w:rPr>
        <w:t>Munitz</w:t>
      </w:r>
      <w:proofErr w:type="spellEnd"/>
      <w:r w:rsidRPr="004B4CE4">
        <w:rPr>
          <w:rFonts w:ascii="Times New Roman" w:hAnsi="Times New Roman" w:cs="Times New Roman"/>
          <w:sz w:val="24"/>
          <w:szCs w:val="24"/>
        </w:rPr>
        <w:t xml:space="preserve">, Milton K., </w:t>
      </w:r>
      <w:r w:rsidRPr="004B4CE4">
        <w:rPr>
          <w:rFonts w:ascii="Times New Roman" w:hAnsi="Times New Roman" w:cs="Times New Roman"/>
          <w:i/>
          <w:sz w:val="24"/>
          <w:szCs w:val="24"/>
        </w:rPr>
        <w:t>Contemporary Analytic Philosophy</w:t>
      </w:r>
      <w:r w:rsidRPr="004B4CE4">
        <w:rPr>
          <w:rFonts w:ascii="Times New Roman" w:hAnsi="Times New Roman" w:cs="Times New Roman"/>
          <w:sz w:val="24"/>
          <w:szCs w:val="24"/>
        </w:rPr>
        <w:t xml:space="preserve">, Macmillan Publishing Co., </w:t>
      </w:r>
      <w:proofErr w:type="spellStart"/>
      <w:r w:rsidRPr="004B4CE4">
        <w:rPr>
          <w:rFonts w:ascii="Times New Roman" w:hAnsi="Times New Roman" w:cs="Times New Roman"/>
          <w:sz w:val="24"/>
          <w:szCs w:val="24"/>
        </w:rPr>
        <w:t>Inc</w:t>
      </w:r>
      <w:proofErr w:type="spellEnd"/>
      <w:r w:rsidRPr="004B4CE4">
        <w:rPr>
          <w:rFonts w:ascii="Times New Roman" w:hAnsi="Times New Roman" w:cs="Times New Roman"/>
          <w:sz w:val="24"/>
          <w:szCs w:val="24"/>
        </w:rPr>
        <w:t>, 1981.</w:t>
      </w:r>
    </w:p>
    <w:p w:rsidR="00D30787" w:rsidRDefault="00D30787" w:rsidP="00F57993">
      <w:pPr>
        <w:tabs>
          <w:tab w:val="left" w:pos="-3240"/>
        </w:tabs>
        <w:spacing w:line="480" w:lineRule="auto"/>
        <w:ind w:left="1440" w:hanging="720"/>
        <w:jc w:val="both"/>
        <w:rPr>
          <w:rFonts w:ascii="Times New Roman" w:hAnsi="Times New Roman" w:cs="Times New Roman"/>
          <w:sz w:val="24"/>
          <w:szCs w:val="24"/>
        </w:rPr>
      </w:pPr>
      <w:proofErr w:type="spellStart"/>
      <w:r>
        <w:rPr>
          <w:rFonts w:ascii="Times New Roman" w:hAnsi="Times New Roman" w:cs="Times New Roman"/>
          <w:sz w:val="24"/>
          <w:szCs w:val="24"/>
        </w:rPr>
        <w:t>Quine</w:t>
      </w:r>
      <w:proofErr w:type="spellEnd"/>
      <w:r>
        <w:rPr>
          <w:rFonts w:ascii="Times New Roman" w:hAnsi="Times New Roman" w:cs="Times New Roman"/>
          <w:sz w:val="24"/>
          <w:szCs w:val="24"/>
        </w:rPr>
        <w:t xml:space="preserve">, W. V. O., </w:t>
      </w:r>
      <w:r w:rsidRPr="00D30787">
        <w:rPr>
          <w:rFonts w:ascii="Times New Roman" w:hAnsi="Times New Roman" w:cs="Times New Roman"/>
          <w:i/>
          <w:iCs/>
          <w:sz w:val="24"/>
          <w:szCs w:val="24"/>
        </w:rPr>
        <w:t>Ontological Relativity and Other Essays</w:t>
      </w:r>
      <w:r>
        <w:rPr>
          <w:rFonts w:ascii="Times New Roman" w:hAnsi="Times New Roman" w:cs="Times New Roman"/>
          <w:sz w:val="24"/>
          <w:szCs w:val="24"/>
        </w:rPr>
        <w:t>, Columbia University Press, New York, 1969.</w:t>
      </w:r>
    </w:p>
    <w:p w:rsidR="00AC7158" w:rsidRPr="00F57993" w:rsidRDefault="0098237B" w:rsidP="00F57993">
      <w:pPr>
        <w:tabs>
          <w:tab w:val="left" w:pos="-3240"/>
        </w:tabs>
        <w:spacing w:line="480" w:lineRule="auto"/>
        <w:ind w:left="0" w:firstLine="0"/>
        <w:jc w:val="both"/>
        <w:rPr>
          <w:rFonts w:ascii="Times New Roman" w:hAnsi="Times New Roman" w:cs="Times New Roman"/>
          <w:sz w:val="24"/>
          <w:szCs w:val="24"/>
        </w:rPr>
      </w:pPr>
      <w:r w:rsidRPr="004B4CE4">
        <w:rPr>
          <w:rFonts w:ascii="Times New Roman" w:hAnsi="Times New Roman" w:cs="Times New Roman"/>
          <w:b/>
          <w:sz w:val="24"/>
          <w:szCs w:val="24"/>
        </w:rPr>
        <w:t>Articles:</w:t>
      </w:r>
    </w:p>
    <w:p w:rsidR="00CF01DA" w:rsidRPr="004B4CE4" w:rsidRDefault="00CF01DA" w:rsidP="00F57993">
      <w:pPr>
        <w:pStyle w:val="Heading2"/>
        <w:spacing w:line="480" w:lineRule="auto"/>
        <w:ind w:left="1440" w:hanging="720"/>
        <w:jc w:val="both"/>
        <w:rPr>
          <w:b w:val="0"/>
          <w:sz w:val="24"/>
          <w:szCs w:val="24"/>
        </w:rPr>
      </w:pPr>
      <w:proofErr w:type="spellStart"/>
      <w:r w:rsidRPr="004B4CE4">
        <w:rPr>
          <w:b w:val="0"/>
          <w:sz w:val="24"/>
          <w:szCs w:val="24"/>
        </w:rPr>
        <w:t>Quine</w:t>
      </w:r>
      <w:proofErr w:type="spellEnd"/>
      <w:r w:rsidRPr="004B4CE4">
        <w:rPr>
          <w:b w:val="0"/>
          <w:sz w:val="24"/>
          <w:szCs w:val="24"/>
        </w:rPr>
        <w:t>, W. V</w:t>
      </w:r>
      <w:r w:rsidR="00D30787">
        <w:rPr>
          <w:b w:val="0"/>
          <w:sz w:val="24"/>
          <w:szCs w:val="24"/>
        </w:rPr>
        <w:t>. O</w:t>
      </w:r>
      <w:r w:rsidRPr="004B4CE4">
        <w:rPr>
          <w:b w:val="0"/>
          <w:sz w:val="24"/>
          <w:szCs w:val="24"/>
        </w:rPr>
        <w:t xml:space="preserve">., “Ontological Relativity”, in </w:t>
      </w:r>
      <w:r w:rsidRPr="004B4CE4">
        <w:rPr>
          <w:b w:val="0"/>
          <w:i/>
          <w:sz w:val="24"/>
          <w:szCs w:val="24"/>
        </w:rPr>
        <w:t>The Journal of Philosophy</w:t>
      </w:r>
      <w:r w:rsidRPr="004B4CE4">
        <w:rPr>
          <w:b w:val="0"/>
          <w:sz w:val="24"/>
          <w:szCs w:val="24"/>
        </w:rPr>
        <w:t xml:space="preserve">,   </w:t>
      </w:r>
      <w:hyperlink r:id="rId8" w:tooltip="The Journal of Philosophy, Vol. 65, No. 7, Apr. 4, 1968" w:history="1">
        <w:r w:rsidRPr="004B4CE4">
          <w:rPr>
            <w:rStyle w:val="Hyperlink"/>
            <w:b w:val="0"/>
            <w:color w:val="auto"/>
            <w:sz w:val="24"/>
            <w:szCs w:val="24"/>
            <w:u w:val="none"/>
          </w:rPr>
          <w:t>Vol. 65, No. 7, 1968</w:t>
        </w:r>
      </w:hyperlink>
      <w:r w:rsidRPr="004B4CE4">
        <w:rPr>
          <w:b w:val="0"/>
          <w:sz w:val="24"/>
          <w:szCs w:val="24"/>
        </w:rPr>
        <w:t>.</w:t>
      </w:r>
    </w:p>
    <w:p w:rsidR="001F7DEF" w:rsidRPr="004B4CE4" w:rsidRDefault="001F7DEF" w:rsidP="00F57993">
      <w:pPr>
        <w:pStyle w:val="Heading2"/>
        <w:spacing w:line="480" w:lineRule="auto"/>
        <w:ind w:left="1440" w:hanging="720"/>
        <w:jc w:val="both"/>
        <w:rPr>
          <w:b w:val="0"/>
          <w:color w:val="000000"/>
          <w:sz w:val="24"/>
          <w:szCs w:val="24"/>
        </w:rPr>
      </w:pPr>
      <w:r w:rsidRPr="004B4CE4">
        <w:rPr>
          <w:b w:val="0"/>
          <w:sz w:val="24"/>
          <w:szCs w:val="24"/>
        </w:rPr>
        <w:t xml:space="preserve">Ricketts, Thomas, </w:t>
      </w:r>
      <w:r w:rsidRPr="004B4CE4">
        <w:rPr>
          <w:b w:val="0"/>
          <w:color w:val="000000"/>
          <w:sz w:val="24"/>
          <w:szCs w:val="24"/>
        </w:rPr>
        <w:t>Roots of Ontological Relativity,</w:t>
      </w:r>
      <w:r w:rsidR="00F352B8" w:rsidRPr="004B4CE4">
        <w:rPr>
          <w:b w:val="0"/>
          <w:color w:val="000000"/>
          <w:sz w:val="24"/>
          <w:szCs w:val="24"/>
        </w:rPr>
        <w:t xml:space="preserve"> in </w:t>
      </w:r>
      <w:r w:rsidR="00F352B8" w:rsidRPr="004B4CE4">
        <w:rPr>
          <w:b w:val="0"/>
          <w:i/>
          <w:iCs/>
          <w:sz w:val="24"/>
          <w:szCs w:val="24"/>
        </w:rPr>
        <w:t>American Philosophical Quarterly,</w:t>
      </w:r>
      <w:r w:rsidR="00F352B8" w:rsidRPr="004B4CE4">
        <w:rPr>
          <w:b w:val="0"/>
          <w:sz w:val="24"/>
          <w:szCs w:val="24"/>
        </w:rPr>
        <w:t xml:space="preserve"> University of Illinois Press,</w:t>
      </w:r>
      <w:r w:rsidRPr="004B4CE4">
        <w:rPr>
          <w:b w:val="0"/>
          <w:color w:val="000000"/>
          <w:sz w:val="24"/>
          <w:szCs w:val="24"/>
        </w:rPr>
        <w:t xml:space="preserve"> </w:t>
      </w:r>
      <w:r w:rsidR="00F352B8" w:rsidRPr="004B4CE4">
        <w:rPr>
          <w:b w:val="0"/>
          <w:color w:val="000000"/>
          <w:sz w:val="24"/>
          <w:szCs w:val="24"/>
        </w:rPr>
        <w:t>Vol-8,</w:t>
      </w:r>
      <w:r w:rsidR="00F352B8" w:rsidRPr="004B4CE4">
        <w:rPr>
          <w:b w:val="0"/>
          <w:i/>
          <w:color w:val="000000"/>
          <w:sz w:val="24"/>
          <w:szCs w:val="24"/>
        </w:rPr>
        <w:t xml:space="preserve"> </w:t>
      </w:r>
      <w:r w:rsidR="00F352B8" w:rsidRPr="004B4CE4">
        <w:rPr>
          <w:b w:val="0"/>
          <w:color w:val="000000"/>
          <w:sz w:val="24"/>
          <w:szCs w:val="24"/>
        </w:rPr>
        <w:t>2011.</w:t>
      </w:r>
    </w:p>
    <w:sectPr w:rsidR="001F7DEF" w:rsidRPr="004B4CE4" w:rsidSect="00457E01">
      <w:footerReference w:type="default" r:id="rId9"/>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6CE3" w:rsidRDefault="002E6CE3" w:rsidP="007C2313">
      <w:pPr>
        <w:spacing w:before="0" w:after="0" w:line="240" w:lineRule="auto"/>
      </w:pPr>
      <w:r>
        <w:separator/>
      </w:r>
    </w:p>
  </w:endnote>
  <w:endnote w:type="continuationSeparator" w:id="0">
    <w:p w:rsidR="002E6CE3" w:rsidRDefault="002E6CE3" w:rsidP="007C231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2AF" w:usb1="0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60469"/>
      <w:docPartObj>
        <w:docPartGallery w:val="Page Numbers (Bottom of Page)"/>
        <w:docPartUnique/>
      </w:docPartObj>
    </w:sdtPr>
    <w:sdtEndPr/>
    <w:sdtContent>
      <w:p w:rsidR="007C2313" w:rsidRDefault="00F979A7">
        <w:pPr>
          <w:pStyle w:val="Footer"/>
          <w:jc w:val="right"/>
        </w:pPr>
        <w:r>
          <w:fldChar w:fldCharType="begin"/>
        </w:r>
        <w:r>
          <w:instrText xml:space="preserve"> PAGE   \* MERGEFORMAT </w:instrText>
        </w:r>
        <w:r>
          <w:fldChar w:fldCharType="separate"/>
        </w:r>
        <w:r w:rsidR="00F30CB6">
          <w:rPr>
            <w:noProof/>
          </w:rPr>
          <w:t>8</w:t>
        </w:r>
        <w:r>
          <w:rPr>
            <w:noProof/>
          </w:rPr>
          <w:fldChar w:fldCharType="end"/>
        </w:r>
      </w:p>
    </w:sdtContent>
  </w:sdt>
  <w:p w:rsidR="007C2313" w:rsidRDefault="007C23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6CE3" w:rsidRDefault="002E6CE3" w:rsidP="007C2313">
      <w:pPr>
        <w:spacing w:before="0" w:after="0" w:line="240" w:lineRule="auto"/>
      </w:pPr>
      <w:r>
        <w:separator/>
      </w:r>
    </w:p>
  </w:footnote>
  <w:footnote w:type="continuationSeparator" w:id="0">
    <w:p w:rsidR="002E6CE3" w:rsidRDefault="002E6CE3" w:rsidP="007C2313">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F73F1D"/>
    <w:multiLevelType w:val="hybridMultilevel"/>
    <w:tmpl w:val="AF9EB7AA"/>
    <w:lvl w:ilvl="0" w:tplc="9DDC83B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77D0"/>
    <w:rsid w:val="000117A0"/>
    <w:rsid w:val="0001628D"/>
    <w:rsid w:val="00050F47"/>
    <w:rsid w:val="000E7AFF"/>
    <w:rsid w:val="00123842"/>
    <w:rsid w:val="001470DF"/>
    <w:rsid w:val="001474D3"/>
    <w:rsid w:val="001620D0"/>
    <w:rsid w:val="001808F3"/>
    <w:rsid w:val="00194C82"/>
    <w:rsid w:val="001A6BE1"/>
    <w:rsid w:val="001F7DEF"/>
    <w:rsid w:val="00207C29"/>
    <w:rsid w:val="002109E0"/>
    <w:rsid w:val="00211E08"/>
    <w:rsid w:val="00216D79"/>
    <w:rsid w:val="00236F02"/>
    <w:rsid w:val="002414BF"/>
    <w:rsid w:val="00244CA3"/>
    <w:rsid w:val="00251BD6"/>
    <w:rsid w:val="00285626"/>
    <w:rsid w:val="002C2C1B"/>
    <w:rsid w:val="002D4F00"/>
    <w:rsid w:val="002E6CE3"/>
    <w:rsid w:val="00334601"/>
    <w:rsid w:val="003504DE"/>
    <w:rsid w:val="00374341"/>
    <w:rsid w:val="00376A24"/>
    <w:rsid w:val="003A4EB9"/>
    <w:rsid w:val="003C494D"/>
    <w:rsid w:val="003E1399"/>
    <w:rsid w:val="003E3CF1"/>
    <w:rsid w:val="003E47BB"/>
    <w:rsid w:val="00407286"/>
    <w:rsid w:val="00457E01"/>
    <w:rsid w:val="00492C28"/>
    <w:rsid w:val="004952D9"/>
    <w:rsid w:val="004A08FB"/>
    <w:rsid w:val="004A4C44"/>
    <w:rsid w:val="004A5C2A"/>
    <w:rsid w:val="004B244D"/>
    <w:rsid w:val="004B47E8"/>
    <w:rsid w:val="004B4CE4"/>
    <w:rsid w:val="004C3DF5"/>
    <w:rsid w:val="004D139A"/>
    <w:rsid w:val="004D3E61"/>
    <w:rsid w:val="004D72C9"/>
    <w:rsid w:val="004F10F7"/>
    <w:rsid w:val="00505ACF"/>
    <w:rsid w:val="00507350"/>
    <w:rsid w:val="005A6371"/>
    <w:rsid w:val="005D1393"/>
    <w:rsid w:val="005D1EE2"/>
    <w:rsid w:val="005F0A2B"/>
    <w:rsid w:val="0060237B"/>
    <w:rsid w:val="00603836"/>
    <w:rsid w:val="006060EC"/>
    <w:rsid w:val="0065792D"/>
    <w:rsid w:val="006A1A68"/>
    <w:rsid w:val="006A20CD"/>
    <w:rsid w:val="006A5334"/>
    <w:rsid w:val="006C7AD5"/>
    <w:rsid w:val="006E095C"/>
    <w:rsid w:val="006E3ADD"/>
    <w:rsid w:val="006F2D46"/>
    <w:rsid w:val="006F4E71"/>
    <w:rsid w:val="00724D09"/>
    <w:rsid w:val="00725F48"/>
    <w:rsid w:val="00734EC6"/>
    <w:rsid w:val="007435DF"/>
    <w:rsid w:val="00755915"/>
    <w:rsid w:val="00776058"/>
    <w:rsid w:val="007C2313"/>
    <w:rsid w:val="007E77D0"/>
    <w:rsid w:val="00814317"/>
    <w:rsid w:val="00825206"/>
    <w:rsid w:val="00834FE0"/>
    <w:rsid w:val="00855A02"/>
    <w:rsid w:val="0086091E"/>
    <w:rsid w:val="00861880"/>
    <w:rsid w:val="00865050"/>
    <w:rsid w:val="00883489"/>
    <w:rsid w:val="008B42C5"/>
    <w:rsid w:val="008D3191"/>
    <w:rsid w:val="0091750D"/>
    <w:rsid w:val="0098237B"/>
    <w:rsid w:val="009A6948"/>
    <w:rsid w:val="009B4E7C"/>
    <w:rsid w:val="009C22B1"/>
    <w:rsid w:val="009C2AED"/>
    <w:rsid w:val="009D05AB"/>
    <w:rsid w:val="00A061E8"/>
    <w:rsid w:val="00A522EB"/>
    <w:rsid w:val="00A81FD4"/>
    <w:rsid w:val="00A820DA"/>
    <w:rsid w:val="00AB16CB"/>
    <w:rsid w:val="00AB2444"/>
    <w:rsid w:val="00AC3EA0"/>
    <w:rsid w:val="00AC4B2C"/>
    <w:rsid w:val="00AC7158"/>
    <w:rsid w:val="00AD74B2"/>
    <w:rsid w:val="00AE0321"/>
    <w:rsid w:val="00AF01D2"/>
    <w:rsid w:val="00B13580"/>
    <w:rsid w:val="00B22E74"/>
    <w:rsid w:val="00B62619"/>
    <w:rsid w:val="00B7405F"/>
    <w:rsid w:val="00B946AF"/>
    <w:rsid w:val="00BC68C4"/>
    <w:rsid w:val="00C070F1"/>
    <w:rsid w:val="00C25E0C"/>
    <w:rsid w:val="00C51702"/>
    <w:rsid w:val="00C65838"/>
    <w:rsid w:val="00C71ED3"/>
    <w:rsid w:val="00CB4331"/>
    <w:rsid w:val="00CF01DA"/>
    <w:rsid w:val="00D25D81"/>
    <w:rsid w:val="00D30787"/>
    <w:rsid w:val="00D564E1"/>
    <w:rsid w:val="00D64C2E"/>
    <w:rsid w:val="00D720AD"/>
    <w:rsid w:val="00D73F35"/>
    <w:rsid w:val="00D922CE"/>
    <w:rsid w:val="00DA2D2F"/>
    <w:rsid w:val="00DB1920"/>
    <w:rsid w:val="00DD262A"/>
    <w:rsid w:val="00E22409"/>
    <w:rsid w:val="00E7431A"/>
    <w:rsid w:val="00E958AC"/>
    <w:rsid w:val="00E95FA9"/>
    <w:rsid w:val="00ED4A2B"/>
    <w:rsid w:val="00EF5AD5"/>
    <w:rsid w:val="00F30CB6"/>
    <w:rsid w:val="00F352B8"/>
    <w:rsid w:val="00F4273B"/>
    <w:rsid w:val="00F436AB"/>
    <w:rsid w:val="00F57993"/>
    <w:rsid w:val="00F6253C"/>
    <w:rsid w:val="00F64E23"/>
    <w:rsid w:val="00F86EC8"/>
    <w:rsid w:val="00F979A7"/>
    <w:rsid w:val="00FB6022"/>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032F540-17A4-4A2E-990B-9808C7935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77D0"/>
    <w:pPr>
      <w:spacing w:before="100" w:beforeAutospacing="1"/>
      <w:ind w:left="144" w:right="-144" w:firstLine="144"/>
    </w:pPr>
  </w:style>
  <w:style w:type="paragraph" w:styleId="Heading2">
    <w:name w:val="heading 2"/>
    <w:basedOn w:val="Normal"/>
    <w:link w:val="Heading2Char"/>
    <w:uiPriority w:val="9"/>
    <w:qFormat/>
    <w:rsid w:val="00CF01DA"/>
    <w:pPr>
      <w:spacing w:after="100" w:afterAutospacing="1" w:line="240" w:lineRule="auto"/>
      <w:ind w:left="0" w:right="0" w:firstLine="0"/>
      <w:outlineLvl w:val="1"/>
    </w:pPr>
    <w:rPr>
      <w:rFonts w:ascii="Times New Roman" w:eastAsia="Times New Roman" w:hAnsi="Times New Roman" w:cs="Times New Roman"/>
      <w:b/>
      <w:bCs/>
      <w:sz w:val="36"/>
      <w:szCs w:val="36"/>
    </w:rPr>
  </w:style>
  <w:style w:type="paragraph" w:styleId="Heading4">
    <w:name w:val="heading 4"/>
    <w:basedOn w:val="Normal"/>
    <w:next w:val="Normal"/>
    <w:link w:val="Heading4Char"/>
    <w:uiPriority w:val="9"/>
    <w:semiHidden/>
    <w:unhideWhenUsed/>
    <w:qFormat/>
    <w:rsid w:val="001F7DE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7E77D0"/>
  </w:style>
  <w:style w:type="character" w:styleId="Hyperlink">
    <w:name w:val="Hyperlink"/>
    <w:basedOn w:val="DefaultParagraphFont"/>
    <w:uiPriority w:val="99"/>
    <w:semiHidden/>
    <w:unhideWhenUsed/>
    <w:rsid w:val="007E77D0"/>
    <w:rPr>
      <w:color w:val="0000FF"/>
      <w:u w:val="single"/>
    </w:rPr>
  </w:style>
  <w:style w:type="paragraph" w:styleId="ListParagraph">
    <w:name w:val="List Paragraph"/>
    <w:basedOn w:val="Normal"/>
    <w:uiPriority w:val="34"/>
    <w:qFormat/>
    <w:rsid w:val="007E77D0"/>
    <w:pPr>
      <w:ind w:left="720"/>
      <w:contextualSpacing/>
    </w:pPr>
  </w:style>
  <w:style w:type="paragraph" w:styleId="NoSpacing">
    <w:name w:val="No Spacing"/>
    <w:uiPriority w:val="1"/>
    <w:qFormat/>
    <w:rsid w:val="007E77D0"/>
    <w:pPr>
      <w:spacing w:beforeAutospacing="1" w:after="0" w:line="240" w:lineRule="auto"/>
      <w:ind w:left="144" w:right="-144" w:firstLine="144"/>
    </w:pPr>
  </w:style>
  <w:style w:type="character" w:customStyle="1" w:styleId="Heading2Char">
    <w:name w:val="Heading 2 Char"/>
    <w:basedOn w:val="DefaultParagraphFont"/>
    <w:link w:val="Heading2"/>
    <w:uiPriority w:val="9"/>
    <w:rsid w:val="00CF01DA"/>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semiHidden/>
    <w:rsid w:val="001F7DEF"/>
    <w:rPr>
      <w:rFonts w:asciiTheme="majorHAnsi" w:eastAsiaTheme="majorEastAsia" w:hAnsiTheme="majorHAnsi" w:cstheme="majorBidi"/>
      <w:b/>
      <w:bCs/>
      <w:i/>
      <w:iCs/>
      <w:color w:val="4F81BD" w:themeColor="accent1"/>
    </w:rPr>
  </w:style>
  <w:style w:type="paragraph" w:styleId="Header">
    <w:name w:val="header"/>
    <w:basedOn w:val="Normal"/>
    <w:link w:val="HeaderChar"/>
    <w:uiPriority w:val="99"/>
    <w:semiHidden/>
    <w:unhideWhenUsed/>
    <w:rsid w:val="007C2313"/>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7C2313"/>
  </w:style>
  <w:style w:type="paragraph" w:styleId="Footer">
    <w:name w:val="footer"/>
    <w:basedOn w:val="Normal"/>
    <w:link w:val="FooterChar"/>
    <w:uiPriority w:val="99"/>
    <w:unhideWhenUsed/>
    <w:rsid w:val="007C2313"/>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C23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349480">
      <w:bodyDiv w:val="1"/>
      <w:marLeft w:val="0"/>
      <w:marRight w:val="0"/>
      <w:marTop w:val="0"/>
      <w:marBottom w:val="0"/>
      <w:divBdr>
        <w:top w:val="none" w:sz="0" w:space="0" w:color="auto"/>
        <w:left w:val="none" w:sz="0" w:space="0" w:color="auto"/>
        <w:bottom w:val="none" w:sz="0" w:space="0" w:color="auto"/>
        <w:right w:val="none" w:sz="0" w:space="0" w:color="auto"/>
      </w:divBdr>
    </w:div>
    <w:div w:id="730080496">
      <w:bodyDiv w:val="1"/>
      <w:marLeft w:val="0"/>
      <w:marRight w:val="0"/>
      <w:marTop w:val="0"/>
      <w:marBottom w:val="0"/>
      <w:divBdr>
        <w:top w:val="none" w:sz="0" w:space="0" w:color="auto"/>
        <w:left w:val="none" w:sz="0" w:space="0" w:color="auto"/>
        <w:bottom w:val="none" w:sz="0" w:space="0" w:color="auto"/>
        <w:right w:val="none" w:sz="0" w:space="0" w:color="auto"/>
      </w:divBdr>
    </w:div>
    <w:div w:id="1521891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stor.org/stable/i335635"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1868</Words>
  <Characters>10648</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student</cp:lastModifiedBy>
  <cp:revision>3</cp:revision>
  <dcterms:created xsi:type="dcterms:W3CDTF">2013-09-26T08:00:00Z</dcterms:created>
  <dcterms:modified xsi:type="dcterms:W3CDTF">2013-09-26T08:01:00Z</dcterms:modified>
</cp:coreProperties>
</file>